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98D7" w14:textId="0BCFE38E" w:rsidR="0009531E" w:rsidRDefault="00472A6B" w:rsidP="0009531E">
      <w:pPr>
        <w:ind w:right="720"/>
        <w:rPr>
          <w:rFonts w:ascii="Century Gothic" w:hAnsi="Century Gothic" w:cs="Calibri"/>
          <w:sz w:val="24"/>
          <w:szCs w:val="24"/>
        </w:rPr>
      </w:pPr>
      <w:r w:rsidRPr="2EB1DA52">
        <w:rPr>
          <w:rFonts w:ascii="Century Gothic" w:hAnsi="Century Gothic" w:cs="Calibri"/>
          <w:b/>
          <w:bCs/>
          <w:sz w:val="28"/>
          <w:szCs w:val="28"/>
        </w:rPr>
        <w:t>Mission, Vision</w:t>
      </w:r>
      <w:r w:rsidR="003D3811">
        <w:rPr>
          <w:rFonts w:ascii="Century Gothic" w:hAnsi="Century Gothic" w:cs="Calibri"/>
          <w:b/>
          <w:bCs/>
          <w:sz w:val="28"/>
          <w:szCs w:val="28"/>
        </w:rPr>
        <w:t>,</w:t>
      </w:r>
      <w:r w:rsidRPr="2EB1DA52">
        <w:rPr>
          <w:rFonts w:ascii="Century Gothic" w:hAnsi="Century Gothic" w:cs="Calibri"/>
          <w:b/>
          <w:bCs/>
          <w:sz w:val="28"/>
          <w:szCs w:val="28"/>
        </w:rPr>
        <w:t xml:space="preserve"> and Purpose: </w:t>
      </w:r>
      <w:r w:rsidRPr="00A335CA">
        <w:rPr>
          <w:sz w:val="10"/>
          <w:szCs w:val="10"/>
        </w:rPr>
        <w:br/>
      </w:r>
      <w:r w:rsidR="0009531E" w:rsidRPr="00874187">
        <w:rPr>
          <w:rFonts w:ascii="Century Gothic" w:hAnsi="Century Gothic" w:cs="Calibri"/>
          <w:sz w:val="24"/>
          <w:szCs w:val="24"/>
        </w:rPr>
        <w:t>The mission of the Women’s Fund, to promote the advancement of women</w:t>
      </w:r>
      <w:r w:rsidR="0009531E">
        <w:rPr>
          <w:rFonts w:ascii="Century Gothic" w:hAnsi="Century Gothic" w:cs="Calibri"/>
          <w:sz w:val="24"/>
          <w:szCs w:val="24"/>
        </w:rPr>
        <w:t xml:space="preserve"> </w:t>
      </w:r>
      <w:r w:rsidR="0009531E" w:rsidRPr="00874187">
        <w:rPr>
          <w:rFonts w:ascii="Century Gothic" w:hAnsi="Century Gothic" w:cs="Calibri"/>
          <w:sz w:val="24"/>
          <w:szCs w:val="24"/>
        </w:rPr>
        <w:t>and girls in the Fox Valley Region, reflects our vision of a community of equality where power and opportunity are not limited by gender.</w:t>
      </w:r>
    </w:p>
    <w:p w14:paraId="7E13FB35" w14:textId="69AD37B1" w:rsidR="0009531E" w:rsidRDefault="00695FA7" w:rsidP="2EB1DA52">
      <w:pPr>
        <w:ind w:right="720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The Women’s Fund </w:t>
      </w:r>
      <w:r w:rsidR="00BF6C1F">
        <w:rPr>
          <w:rFonts w:ascii="Century Gothic" w:hAnsi="Century Gothic" w:cs="Calibri"/>
          <w:sz w:val="24"/>
          <w:szCs w:val="24"/>
        </w:rPr>
        <w:t>mission is accomplished through grantmaking, strategic initiatives, education</w:t>
      </w:r>
      <w:r w:rsidR="003D3811">
        <w:rPr>
          <w:rFonts w:ascii="Century Gothic" w:hAnsi="Century Gothic" w:cs="Calibri"/>
          <w:sz w:val="24"/>
          <w:szCs w:val="24"/>
        </w:rPr>
        <w:t>,</w:t>
      </w:r>
      <w:r w:rsidR="00BF6C1F">
        <w:rPr>
          <w:rFonts w:ascii="Century Gothic" w:hAnsi="Century Gothic" w:cs="Calibri"/>
          <w:sz w:val="24"/>
          <w:szCs w:val="24"/>
        </w:rPr>
        <w:t xml:space="preserve"> and advocacy.</w:t>
      </w:r>
    </w:p>
    <w:p w14:paraId="1C9A6563" w14:textId="14FE7762" w:rsidR="00C73414" w:rsidRDefault="00C73414" w:rsidP="002B2215">
      <w:pPr>
        <w:ind w:right="720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b/>
          <w:sz w:val="28"/>
          <w:szCs w:val="28"/>
        </w:rPr>
        <w:t>Grant Information</w:t>
      </w:r>
      <w:r w:rsidR="00472A6B" w:rsidRPr="00F05831">
        <w:rPr>
          <w:rFonts w:ascii="Century Gothic" w:hAnsi="Century Gothic" w:cs="Calibri"/>
          <w:b/>
          <w:sz w:val="28"/>
          <w:szCs w:val="28"/>
        </w:rPr>
        <w:t>:</w:t>
      </w:r>
    </w:p>
    <w:p w14:paraId="71CF9F2B" w14:textId="5838798A" w:rsidR="00322B51" w:rsidRPr="0073462C" w:rsidRDefault="00322B51" w:rsidP="002B2215">
      <w:pPr>
        <w:ind w:right="720"/>
        <w:rPr>
          <w:rFonts w:ascii="Century Gothic" w:hAnsi="Century Gothic" w:cs="Calibri"/>
          <w:b/>
          <w:bCs/>
          <w:sz w:val="24"/>
          <w:szCs w:val="24"/>
        </w:rPr>
      </w:pPr>
      <w:r w:rsidRPr="74EFB8FE">
        <w:rPr>
          <w:rFonts w:ascii="Century Gothic" w:hAnsi="Century Gothic" w:cs="Calibri"/>
          <w:b/>
          <w:bCs/>
          <w:sz w:val="24"/>
          <w:szCs w:val="24"/>
        </w:rPr>
        <w:t xml:space="preserve">NEW THIS YEAR: </w:t>
      </w:r>
      <w:r w:rsidRPr="74EFB8FE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Two </w:t>
      </w:r>
      <w:r w:rsidRPr="74EFB8FE">
        <w:rPr>
          <w:rFonts w:ascii="Century Gothic" w:hAnsi="Century Gothic" w:cs="Calibri"/>
          <w:b/>
          <w:bCs/>
          <w:sz w:val="24"/>
          <w:szCs w:val="24"/>
        </w:rPr>
        <w:t>tracks in granting</w:t>
      </w:r>
    </w:p>
    <w:p w14:paraId="37551DE8" w14:textId="73AC3C7A" w:rsidR="004B0A63" w:rsidRPr="0073462C" w:rsidRDefault="00016D70" w:rsidP="00847652">
      <w:pPr>
        <w:ind w:right="720"/>
        <w:rPr>
          <w:rFonts w:ascii="Century Gothic" w:hAnsi="Century Gothic" w:cs="Calibri"/>
          <w:b/>
          <w:bCs/>
          <w:sz w:val="24"/>
          <w:szCs w:val="24"/>
        </w:rPr>
      </w:pPr>
      <w:r w:rsidRPr="74EFB8FE">
        <w:rPr>
          <w:rFonts w:ascii="Century Gothic" w:hAnsi="Century Gothic" w:cs="Calibri"/>
          <w:b/>
          <w:bCs/>
          <w:sz w:val="24"/>
          <w:szCs w:val="24"/>
        </w:rPr>
        <w:t xml:space="preserve">Single-Year </w:t>
      </w:r>
      <w:r w:rsidR="00315CFF" w:rsidRPr="74EFB8FE">
        <w:rPr>
          <w:rFonts w:ascii="Century Gothic" w:hAnsi="Century Gothic" w:cs="Calibri"/>
          <w:b/>
          <w:bCs/>
          <w:sz w:val="24"/>
          <w:szCs w:val="24"/>
        </w:rPr>
        <w:t xml:space="preserve">Impact </w:t>
      </w:r>
      <w:r w:rsidR="00B07AF1" w:rsidRPr="74EFB8FE">
        <w:rPr>
          <w:rFonts w:ascii="Century Gothic" w:hAnsi="Century Gothic" w:cs="Calibri"/>
          <w:b/>
          <w:bCs/>
          <w:sz w:val="24"/>
          <w:szCs w:val="24"/>
        </w:rPr>
        <w:t>Grants</w:t>
      </w:r>
      <w:r w:rsidR="00B07AF1" w:rsidRPr="74EFB8FE">
        <w:rPr>
          <w:rFonts w:ascii="Century Gothic" w:hAnsi="Century Gothic" w:cs="Calibri"/>
          <w:sz w:val="24"/>
          <w:szCs w:val="24"/>
        </w:rPr>
        <w:t xml:space="preserve">: </w:t>
      </w:r>
      <w:r w:rsidR="008B672F" w:rsidRPr="74EFB8FE">
        <w:rPr>
          <w:rFonts w:ascii="Century Gothic" w:hAnsi="Century Gothic" w:cs="Calibri"/>
          <w:sz w:val="24"/>
          <w:szCs w:val="24"/>
        </w:rPr>
        <w:t xml:space="preserve">Single </w:t>
      </w:r>
      <w:r w:rsidR="00847652" w:rsidRPr="74EFB8FE">
        <w:rPr>
          <w:rFonts w:ascii="Century Gothic" w:hAnsi="Century Gothic" w:cs="Calibri"/>
          <w:sz w:val="24"/>
          <w:szCs w:val="24"/>
        </w:rPr>
        <w:t>year grant</w:t>
      </w:r>
      <w:r w:rsidR="003C1936" w:rsidRPr="74EFB8FE">
        <w:rPr>
          <w:rFonts w:ascii="Century Gothic" w:hAnsi="Century Gothic" w:cs="Calibri"/>
          <w:sz w:val="24"/>
          <w:szCs w:val="24"/>
        </w:rPr>
        <w:t>s of</w:t>
      </w:r>
      <w:r w:rsidR="00847652" w:rsidRPr="74EFB8FE">
        <w:rPr>
          <w:rFonts w:ascii="Century Gothic" w:hAnsi="Century Gothic" w:cs="Calibri"/>
          <w:sz w:val="24"/>
          <w:szCs w:val="24"/>
        </w:rPr>
        <w:t xml:space="preserve"> up to $10,000</w:t>
      </w:r>
      <w:r w:rsidR="0034740E" w:rsidRPr="74EFB8FE">
        <w:rPr>
          <w:rFonts w:ascii="Century Gothic" w:hAnsi="Century Gothic" w:cs="Calibri"/>
          <w:sz w:val="24"/>
          <w:szCs w:val="24"/>
        </w:rPr>
        <w:t xml:space="preserve"> to</w:t>
      </w:r>
      <w:r w:rsidR="00747C9D" w:rsidRPr="74EFB8FE">
        <w:rPr>
          <w:rFonts w:ascii="Century Gothic" w:hAnsi="Century Gothic" w:cs="Calibri"/>
          <w:sz w:val="24"/>
          <w:szCs w:val="24"/>
        </w:rPr>
        <w:t xml:space="preserve"> </w:t>
      </w:r>
      <w:r w:rsidR="00245B85" w:rsidRPr="74EFB8FE">
        <w:rPr>
          <w:rFonts w:ascii="Century Gothic" w:hAnsi="Century Gothic" w:cs="Calibri"/>
          <w:sz w:val="24"/>
          <w:szCs w:val="24"/>
        </w:rPr>
        <w:t>support</w:t>
      </w:r>
      <w:r w:rsidR="00747C9D" w:rsidRPr="74EFB8FE">
        <w:rPr>
          <w:rFonts w:ascii="Century Gothic" w:hAnsi="Century Gothic" w:cs="Calibri"/>
          <w:sz w:val="24"/>
          <w:szCs w:val="24"/>
        </w:rPr>
        <w:t xml:space="preserve"> project</w:t>
      </w:r>
      <w:r w:rsidR="00245B85" w:rsidRPr="74EFB8FE">
        <w:rPr>
          <w:rFonts w:ascii="Century Gothic" w:hAnsi="Century Gothic" w:cs="Calibri"/>
          <w:sz w:val="24"/>
          <w:szCs w:val="24"/>
        </w:rPr>
        <w:t>s</w:t>
      </w:r>
      <w:r w:rsidR="00747C9D" w:rsidRPr="74EFB8FE">
        <w:rPr>
          <w:rFonts w:ascii="Century Gothic" w:hAnsi="Century Gothic" w:cs="Calibri"/>
          <w:sz w:val="24"/>
          <w:szCs w:val="24"/>
        </w:rPr>
        <w:t xml:space="preserve"> or programs </w:t>
      </w:r>
      <w:r w:rsidR="00DA2DD4" w:rsidRPr="74EFB8FE">
        <w:rPr>
          <w:rFonts w:ascii="Century Gothic" w:hAnsi="Century Gothic" w:cs="Calibri"/>
          <w:sz w:val="24"/>
          <w:szCs w:val="24"/>
        </w:rPr>
        <w:t>to improve the lives of</w:t>
      </w:r>
      <w:r w:rsidR="00245B85" w:rsidRPr="74EFB8FE">
        <w:rPr>
          <w:rFonts w:ascii="Century Gothic" w:hAnsi="Century Gothic" w:cs="Calibri"/>
          <w:sz w:val="24"/>
          <w:szCs w:val="24"/>
        </w:rPr>
        <w:t xml:space="preserve"> women </w:t>
      </w:r>
      <w:r w:rsidR="00DA2DD4" w:rsidRPr="74EFB8FE">
        <w:rPr>
          <w:rFonts w:ascii="Century Gothic" w:hAnsi="Century Gothic" w:cs="Calibri"/>
          <w:sz w:val="24"/>
          <w:szCs w:val="24"/>
        </w:rPr>
        <w:t>and/</w:t>
      </w:r>
      <w:r w:rsidR="00245B85" w:rsidRPr="74EFB8FE">
        <w:rPr>
          <w:rFonts w:ascii="Century Gothic" w:hAnsi="Century Gothic" w:cs="Calibri"/>
          <w:sz w:val="24"/>
          <w:szCs w:val="24"/>
        </w:rPr>
        <w:t xml:space="preserve">or girls in </w:t>
      </w:r>
      <w:r w:rsidR="00644260">
        <w:rPr>
          <w:rFonts w:ascii="Century Gothic" w:hAnsi="Century Gothic" w:cs="Calibri"/>
          <w:sz w:val="24"/>
          <w:szCs w:val="24"/>
        </w:rPr>
        <w:t xml:space="preserve">at least </w:t>
      </w:r>
      <w:r w:rsidR="00245B85" w:rsidRPr="74EFB8FE">
        <w:rPr>
          <w:rFonts w:ascii="Century Gothic" w:hAnsi="Century Gothic" w:cs="Calibri"/>
          <w:sz w:val="24"/>
          <w:szCs w:val="24"/>
        </w:rPr>
        <w:t>one of the Women’s Fund’s priority areas.</w:t>
      </w:r>
    </w:p>
    <w:p w14:paraId="7A02C025" w14:textId="28E80D9D" w:rsidR="004B0A63" w:rsidRPr="0073462C" w:rsidRDefault="00016D70" w:rsidP="00847652">
      <w:pPr>
        <w:ind w:right="720"/>
        <w:rPr>
          <w:rFonts w:ascii="Century Gothic" w:hAnsi="Century Gothic" w:cs="Calibri"/>
          <w:sz w:val="24"/>
          <w:szCs w:val="24"/>
        </w:rPr>
      </w:pPr>
      <w:r w:rsidRPr="13C0D7BC">
        <w:rPr>
          <w:rFonts w:ascii="Century Gothic" w:hAnsi="Century Gothic" w:cs="Calibri"/>
          <w:b/>
          <w:bCs/>
          <w:sz w:val="24"/>
          <w:szCs w:val="24"/>
        </w:rPr>
        <w:t xml:space="preserve">Multi-Year </w:t>
      </w:r>
      <w:r w:rsidR="00B67066" w:rsidRPr="13C0D7BC">
        <w:rPr>
          <w:rFonts w:ascii="Century Gothic" w:hAnsi="Century Gothic" w:cs="Calibri"/>
          <w:b/>
          <w:bCs/>
          <w:sz w:val="24"/>
          <w:szCs w:val="24"/>
        </w:rPr>
        <w:t>Innovative Pathways</w:t>
      </w:r>
      <w:r w:rsidR="00315CFF" w:rsidRPr="13C0D7BC">
        <w:rPr>
          <w:rFonts w:ascii="Century Gothic" w:hAnsi="Century Gothic" w:cs="Calibri"/>
          <w:b/>
          <w:bCs/>
          <w:sz w:val="24"/>
          <w:szCs w:val="24"/>
        </w:rPr>
        <w:t xml:space="preserve"> Grant</w:t>
      </w:r>
      <w:r w:rsidR="00315CFF" w:rsidRPr="13C0D7BC">
        <w:rPr>
          <w:rFonts w:ascii="Century Gothic" w:hAnsi="Century Gothic" w:cs="Calibri"/>
          <w:sz w:val="24"/>
          <w:szCs w:val="24"/>
        </w:rPr>
        <w:t xml:space="preserve">: </w:t>
      </w:r>
      <w:r w:rsidR="00402AFC" w:rsidRPr="13C0D7BC">
        <w:rPr>
          <w:rFonts w:ascii="Century Gothic" w:hAnsi="Century Gothic" w:cs="Calibri"/>
          <w:i/>
          <w:iCs/>
          <w:sz w:val="24"/>
          <w:szCs w:val="24"/>
          <w:u w:val="single"/>
        </w:rPr>
        <w:t>One</w:t>
      </w:r>
      <w:r w:rsidR="00402AFC" w:rsidRPr="13C0D7BC">
        <w:rPr>
          <w:rFonts w:ascii="Century Gothic" w:hAnsi="Century Gothic" w:cs="Calibri"/>
          <w:sz w:val="24"/>
          <w:szCs w:val="24"/>
        </w:rPr>
        <w:t xml:space="preserve"> g</w:t>
      </w:r>
      <w:r w:rsidR="00F03AD6" w:rsidRPr="13C0D7BC">
        <w:rPr>
          <w:rFonts w:ascii="Century Gothic" w:hAnsi="Century Gothic" w:cs="Calibri"/>
          <w:sz w:val="24"/>
          <w:szCs w:val="24"/>
        </w:rPr>
        <w:t xml:space="preserve">rant </w:t>
      </w:r>
      <w:r w:rsidR="006A1794" w:rsidRPr="13C0D7BC">
        <w:rPr>
          <w:rFonts w:ascii="Century Gothic" w:hAnsi="Century Gothic" w:cs="Calibri"/>
          <w:sz w:val="24"/>
          <w:szCs w:val="24"/>
        </w:rPr>
        <w:t xml:space="preserve">will be awarded </w:t>
      </w:r>
      <w:r w:rsidR="00F03AD6" w:rsidRPr="13C0D7BC">
        <w:rPr>
          <w:rFonts w:ascii="Century Gothic" w:hAnsi="Century Gothic" w:cs="Calibri"/>
          <w:sz w:val="24"/>
          <w:szCs w:val="24"/>
        </w:rPr>
        <w:t>up to $</w:t>
      </w:r>
      <w:r w:rsidR="007F5E93" w:rsidRPr="13C0D7BC">
        <w:rPr>
          <w:rFonts w:ascii="Century Gothic" w:hAnsi="Century Gothic" w:cs="Calibri"/>
          <w:sz w:val="24"/>
          <w:szCs w:val="24"/>
        </w:rPr>
        <w:t xml:space="preserve">20,000/year </w:t>
      </w:r>
      <w:r w:rsidR="005965CC" w:rsidRPr="13C0D7BC">
        <w:rPr>
          <w:rFonts w:ascii="Century Gothic" w:hAnsi="Century Gothic" w:cs="Calibri"/>
          <w:sz w:val="24"/>
          <w:szCs w:val="24"/>
        </w:rPr>
        <w:t xml:space="preserve">for up to 3 years with annual </w:t>
      </w:r>
      <w:r w:rsidR="005965CC" w:rsidRPr="00611A86">
        <w:rPr>
          <w:rFonts w:ascii="Century Gothic" w:hAnsi="Century Gothic" w:cs="Calibri"/>
          <w:sz w:val="24"/>
          <w:szCs w:val="24"/>
        </w:rPr>
        <w:t xml:space="preserve">evaluation </w:t>
      </w:r>
      <w:r w:rsidR="00DA2DD4" w:rsidRPr="00611A86">
        <w:rPr>
          <w:rFonts w:ascii="Century Gothic" w:hAnsi="Century Gothic" w:cs="Calibri"/>
          <w:sz w:val="24"/>
          <w:szCs w:val="24"/>
        </w:rPr>
        <w:t>to support</w:t>
      </w:r>
      <w:r w:rsidR="00DA2DD4" w:rsidRPr="13C0D7BC">
        <w:rPr>
          <w:rFonts w:ascii="Century Gothic" w:hAnsi="Century Gothic" w:cs="Calibri"/>
          <w:sz w:val="24"/>
          <w:szCs w:val="24"/>
        </w:rPr>
        <w:t xml:space="preserve"> current or </w:t>
      </w:r>
      <w:r w:rsidR="00446371" w:rsidRPr="13C0D7BC">
        <w:rPr>
          <w:rFonts w:ascii="Century Gothic" w:hAnsi="Century Gothic" w:cs="Calibri"/>
          <w:sz w:val="24"/>
          <w:szCs w:val="24"/>
        </w:rPr>
        <w:t>developing</w:t>
      </w:r>
      <w:r w:rsidR="00DA2DD4" w:rsidRPr="13C0D7BC">
        <w:rPr>
          <w:rFonts w:ascii="Century Gothic" w:hAnsi="Century Gothic" w:cs="Calibri"/>
          <w:sz w:val="24"/>
          <w:szCs w:val="24"/>
        </w:rPr>
        <w:t xml:space="preserve"> efforts </w:t>
      </w:r>
      <w:r w:rsidR="00446371" w:rsidRPr="13C0D7BC">
        <w:rPr>
          <w:rFonts w:ascii="Century Gothic" w:hAnsi="Century Gothic" w:cs="Calibri"/>
          <w:sz w:val="24"/>
          <w:szCs w:val="24"/>
        </w:rPr>
        <w:t xml:space="preserve">that are working </w:t>
      </w:r>
      <w:r w:rsidR="00B90BCB" w:rsidRPr="13C0D7BC">
        <w:rPr>
          <w:rFonts w:ascii="Century Gothic" w:hAnsi="Century Gothic" w:cs="Calibri"/>
          <w:sz w:val="24"/>
          <w:szCs w:val="24"/>
        </w:rPr>
        <w:t xml:space="preserve">to address </w:t>
      </w:r>
      <w:r w:rsidR="00101F72" w:rsidRPr="13C0D7BC">
        <w:rPr>
          <w:rFonts w:ascii="Century Gothic" w:hAnsi="Century Gothic" w:cs="Calibri"/>
          <w:sz w:val="24"/>
          <w:szCs w:val="24"/>
        </w:rPr>
        <w:t xml:space="preserve">systematic </w:t>
      </w:r>
      <w:r w:rsidR="00E17BA9" w:rsidRPr="13C0D7BC">
        <w:rPr>
          <w:rFonts w:ascii="Century Gothic" w:hAnsi="Century Gothic" w:cs="Calibri"/>
          <w:sz w:val="24"/>
          <w:szCs w:val="24"/>
        </w:rPr>
        <w:t>challenges</w:t>
      </w:r>
      <w:r w:rsidR="006B7CAA" w:rsidRPr="13C0D7BC">
        <w:rPr>
          <w:rFonts w:ascii="Century Gothic" w:hAnsi="Century Gothic" w:cs="Calibri"/>
          <w:sz w:val="24"/>
          <w:szCs w:val="24"/>
        </w:rPr>
        <w:t xml:space="preserve"> facing women and/or girls in one of the W</w:t>
      </w:r>
      <w:r w:rsidR="00A93AEC" w:rsidRPr="13C0D7BC">
        <w:rPr>
          <w:rFonts w:ascii="Century Gothic" w:hAnsi="Century Gothic" w:cs="Calibri"/>
          <w:sz w:val="24"/>
          <w:szCs w:val="24"/>
        </w:rPr>
        <w:t xml:space="preserve">omen </w:t>
      </w:r>
      <w:r w:rsidR="006B7CAA" w:rsidRPr="13C0D7BC">
        <w:rPr>
          <w:rFonts w:ascii="Century Gothic" w:hAnsi="Century Gothic" w:cs="Calibri"/>
          <w:sz w:val="24"/>
          <w:szCs w:val="24"/>
        </w:rPr>
        <w:t>F</w:t>
      </w:r>
      <w:r w:rsidR="00A93AEC" w:rsidRPr="13C0D7BC">
        <w:rPr>
          <w:rFonts w:ascii="Century Gothic" w:hAnsi="Century Gothic" w:cs="Calibri"/>
          <w:sz w:val="24"/>
          <w:szCs w:val="24"/>
        </w:rPr>
        <w:t>und’s</w:t>
      </w:r>
      <w:r w:rsidR="006B7CAA" w:rsidRPr="13C0D7BC">
        <w:rPr>
          <w:rFonts w:ascii="Century Gothic" w:hAnsi="Century Gothic" w:cs="Calibri"/>
          <w:sz w:val="24"/>
          <w:szCs w:val="24"/>
        </w:rPr>
        <w:t xml:space="preserve"> </w:t>
      </w:r>
      <w:r w:rsidR="00A93AEC" w:rsidRPr="13C0D7BC">
        <w:rPr>
          <w:rFonts w:ascii="Century Gothic" w:hAnsi="Century Gothic" w:cs="Calibri"/>
          <w:sz w:val="24"/>
          <w:szCs w:val="24"/>
        </w:rPr>
        <w:t>priority areas.</w:t>
      </w:r>
    </w:p>
    <w:p w14:paraId="7C29CC4C" w14:textId="75C6D30D" w:rsidR="00C73414" w:rsidRPr="00131509" w:rsidRDefault="00C73414" w:rsidP="00C73414">
      <w:pPr>
        <w:ind w:right="720"/>
        <w:rPr>
          <w:rFonts w:ascii="Century Gothic" w:hAnsi="Century Gothic" w:cs="Calibri"/>
          <w:sz w:val="24"/>
          <w:szCs w:val="24"/>
        </w:rPr>
      </w:pPr>
      <w:r w:rsidRPr="00F05831">
        <w:rPr>
          <w:rFonts w:ascii="Century Gothic" w:hAnsi="Century Gothic" w:cs="Calibri"/>
          <w:b/>
          <w:sz w:val="28"/>
          <w:szCs w:val="28"/>
        </w:rPr>
        <w:t>Eligibility:</w:t>
      </w:r>
      <w:r w:rsidR="00425A2C">
        <w:rPr>
          <w:rFonts w:ascii="Century Gothic" w:hAnsi="Century Gothic" w:cs="Calibri"/>
          <w:b/>
          <w:sz w:val="28"/>
          <w:szCs w:val="28"/>
        </w:rPr>
        <w:br/>
      </w:r>
      <w:r w:rsidRPr="00131509">
        <w:rPr>
          <w:rFonts w:ascii="Century Gothic" w:hAnsi="Century Gothic" w:cs="Calibri"/>
          <w:sz w:val="24"/>
          <w:szCs w:val="24"/>
        </w:rPr>
        <w:t xml:space="preserve">To be eligible for </w:t>
      </w:r>
      <w:r w:rsidR="00211293">
        <w:rPr>
          <w:rFonts w:ascii="Century Gothic" w:hAnsi="Century Gothic" w:cs="Calibri"/>
          <w:sz w:val="24"/>
          <w:szCs w:val="24"/>
        </w:rPr>
        <w:t>an</w:t>
      </w:r>
      <w:r w:rsidR="00127603">
        <w:rPr>
          <w:rFonts w:ascii="Century Gothic" w:hAnsi="Century Gothic" w:cs="Calibri"/>
          <w:sz w:val="24"/>
          <w:szCs w:val="24"/>
        </w:rPr>
        <w:t xml:space="preserve"> </w:t>
      </w:r>
      <w:r w:rsidR="00F95A9C">
        <w:rPr>
          <w:rFonts w:ascii="Century Gothic" w:hAnsi="Century Gothic" w:cs="Calibri"/>
          <w:sz w:val="24"/>
          <w:szCs w:val="24"/>
        </w:rPr>
        <w:t>I</w:t>
      </w:r>
      <w:r w:rsidR="00E1335D">
        <w:rPr>
          <w:rFonts w:ascii="Century Gothic" w:hAnsi="Century Gothic" w:cs="Calibri"/>
          <w:sz w:val="24"/>
          <w:szCs w:val="24"/>
        </w:rPr>
        <w:t>mpact</w:t>
      </w:r>
      <w:r w:rsidR="00127603">
        <w:rPr>
          <w:rFonts w:ascii="Century Gothic" w:hAnsi="Century Gothic" w:cs="Calibri"/>
          <w:sz w:val="24"/>
          <w:szCs w:val="24"/>
        </w:rPr>
        <w:t xml:space="preserve"> </w:t>
      </w:r>
      <w:r w:rsidR="00F95A9C">
        <w:rPr>
          <w:rFonts w:ascii="Century Gothic" w:hAnsi="Century Gothic" w:cs="Calibri"/>
          <w:sz w:val="24"/>
          <w:szCs w:val="24"/>
        </w:rPr>
        <w:t>G</w:t>
      </w:r>
      <w:r w:rsidRPr="00131509">
        <w:rPr>
          <w:rFonts w:ascii="Century Gothic" w:hAnsi="Century Gothic" w:cs="Calibri"/>
          <w:sz w:val="24"/>
          <w:szCs w:val="24"/>
        </w:rPr>
        <w:t xml:space="preserve">rant </w:t>
      </w:r>
      <w:r w:rsidR="00F37D9D">
        <w:rPr>
          <w:rFonts w:ascii="Century Gothic" w:hAnsi="Century Gothic" w:cs="Calibri"/>
          <w:sz w:val="24"/>
          <w:szCs w:val="24"/>
        </w:rPr>
        <w:t xml:space="preserve">or an </w:t>
      </w:r>
      <w:r w:rsidR="00182ED5">
        <w:rPr>
          <w:rFonts w:ascii="Century Gothic" w:hAnsi="Century Gothic" w:cs="Calibri"/>
          <w:sz w:val="24"/>
          <w:szCs w:val="24"/>
        </w:rPr>
        <w:t>Innovative Pathways</w:t>
      </w:r>
      <w:r w:rsidR="00F37D9D">
        <w:rPr>
          <w:rFonts w:ascii="Century Gothic" w:hAnsi="Century Gothic" w:cs="Calibri"/>
          <w:sz w:val="24"/>
          <w:szCs w:val="24"/>
        </w:rPr>
        <w:t xml:space="preserve"> Grant </w:t>
      </w:r>
      <w:r w:rsidRPr="00131509">
        <w:rPr>
          <w:rFonts w:ascii="Century Gothic" w:hAnsi="Century Gothic" w:cs="Calibri"/>
          <w:sz w:val="24"/>
          <w:szCs w:val="24"/>
        </w:rPr>
        <w:t>from the Women’s Fund:</w:t>
      </w:r>
    </w:p>
    <w:p w14:paraId="6A8F75C5" w14:textId="353E66D4" w:rsidR="00C73414" w:rsidRPr="003715A2" w:rsidRDefault="00AD508C" w:rsidP="00C73414">
      <w:pPr>
        <w:numPr>
          <w:ilvl w:val="0"/>
          <w:numId w:val="12"/>
        </w:numPr>
        <w:spacing w:after="60" w:line="240" w:lineRule="auto"/>
        <w:ind w:left="806"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>The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 project</w:t>
      </w:r>
      <w:r w:rsidRPr="003715A2">
        <w:rPr>
          <w:rFonts w:ascii="Century Gothic" w:hAnsi="Century Gothic" w:cs="Calibri"/>
          <w:sz w:val="24"/>
          <w:szCs w:val="24"/>
        </w:rPr>
        <w:t>/program m</w:t>
      </w:r>
      <w:r w:rsidR="00C73414" w:rsidRPr="003715A2">
        <w:rPr>
          <w:rFonts w:ascii="Century Gothic" w:hAnsi="Century Gothic" w:cs="Calibri"/>
          <w:sz w:val="24"/>
          <w:szCs w:val="24"/>
        </w:rPr>
        <w:t>ust be consistent with the Women’s Fund mission</w:t>
      </w:r>
      <w:r w:rsidR="00131509" w:rsidRPr="003715A2">
        <w:rPr>
          <w:rFonts w:ascii="Century Gothic" w:hAnsi="Century Gothic" w:cs="Calibri"/>
          <w:sz w:val="24"/>
          <w:szCs w:val="24"/>
        </w:rPr>
        <w:t xml:space="preserve">, </w:t>
      </w:r>
      <w:r w:rsidR="00C73414" w:rsidRPr="003715A2">
        <w:rPr>
          <w:rFonts w:ascii="Century Gothic" w:hAnsi="Century Gothic" w:cs="Calibri"/>
          <w:sz w:val="24"/>
          <w:szCs w:val="24"/>
        </w:rPr>
        <w:t>focus</w:t>
      </w:r>
      <w:r w:rsidR="003D3811" w:rsidRPr="003715A2">
        <w:rPr>
          <w:rFonts w:ascii="Century Gothic" w:hAnsi="Century Gothic" w:cs="Calibri"/>
          <w:sz w:val="24"/>
          <w:szCs w:val="24"/>
        </w:rPr>
        <w:t>,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 </w:t>
      </w:r>
      <w:r w:rsidR="00131509" w:rsidRPr="003715A2">
        <w:rPr>
          <w:rFonts w:ascii="Century Gothic" w:hAnsi="Century Gothic" w:cs="Calibri"/>
          <w:sz w:val="24"/>
          <w:szCs w:val="24"/>
        </w:rPr>
        <w:t xml:space="preserve">and priority </w:t>
      </w:r>
      <w:r w:rsidR="00C73414" w:rsidRPr="003715A2">
        <w:rPr>
          <w:rFonts w:ascii="Century Gothic" w:hAnsi="Century Gothic" w:cs="Calibri"/>
          <w:sz w:val="24"/>
          <w:szCs w:val="24"/>
        </w:rPr>
        <w:t>areas.</w:t>
      </w:r>
    </w:p>
    <w:p w14:paraId="1CA5F1A4" w14:textId="7DF09B84" w:rsidR="00C73414" w:rsidRPr="003715A2" w:rsidRDefault="00AD508C" w:rsidP="00C73414">
      <w:pPr>
        <w:numPr>
          <w:ilvl w:val="0"/>
          <w:numId w:val="12"/>
        </w:numPr>
        <w:spacing w:after="60" w:line="240" w:lineRule="auto"/>
        <w:ind w:left="806"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>The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 project</w:t>
      </w:r>
      <w:r w:rsidRPr="003715A2">
        <w:rPr>
          <w:rFonts w:ascii="Century Gothic" w:hAnsi="Century Gothic" w:cs="Calibri"/>
          <w:sz w:val="24"/>
          <w:szCs w:val="24"/>
        </w:rPr>
        <w:t>/program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 must benefit women and girls in Calumet, Outagamie, Shaw</w:t>
      </w:r>
      <w:r w:rsidR="00767CC9">
        <w:rPr>
          <w:rFonts w:ascii="Century Gothic" w:hAnsi="Century Gothic" w:cs="Calibri"/>
          <w:sz w:val="24"/>
          <w:szCs w:val="24"/>
        </w:rPr>
        <w:t>a</w:t>
      </w:r>
      <w:r w:rsidR="00C73414" w:rsidRPr="003715A2">
        <w:rPr>
          <w:rFonts w:ascii="Century Gothic" w:hAnsi="Century Gothic" w:cs="Calibri"/>
          <w:sz w:val="24"/>
          <w:szCs w:val="24"/>
        </w:rPr>
        <w:t>no, Waupaca, or Northern Winnebago Counties.</w:t>
      </w:r>
    </w:p>
    <w:p w14:paraId="2533E9B6" w14:textId="68E6CF62" w:rsidR="00C73414" w:rsidRPr="003715A2" w:rsidRDefault="00C73414" w:rsidP="00C73414">
      <w:pPr>
        <w:numPr>
          <w:ilvl w:val="0"/>
          <w:numId w:val="12"/>
        </w:numPr>
        <w:spacing w:after="60" w:line="240" w:lineRule="auto"/>
        <w:ind w:right="720"/>
        <w:rPr>
          <w:rFonts w:ascii="Century Gothic" w:hAnsi="Century Gothic" w:cs="Calibri"/>
          <w:b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>Your organization must be a tax-exempt, not-for-profit organization under the Internal Revenue Code, section 501(c)(3)</w:t>
      </w:r>
      <w:r w:rsidR="00767CC9" w:rsidRPr="003715A2">
        <w:rPr>
          <w:rFonts w:ascii="Century Gothic" w:hAnsi="Century Gothic" w:cs="Calibri"/>
          <w:sz w:val="24"/>
          <w:szCs w:val="24"/>
        </w:rPr>
        <w:t xml:space="preserve">. </w:t>
      </w:r>
      <w:r w:rsidRPr="003715A2">
        <w:rPr>
          <w:rFonts w:ascii="Century Gothic" w:hAnsi="Century Gothic" w:cs="Calibri"/>
          <w:sz w:val="24"/>
          <w:szCs w:val="24"/>
        </w:rPr>
        <w:t xml:space="preserve">However, agencies or informal groups without 501(c)(3) status may </w:t>
      </w:r>
      <w:r w:rsidR="007736B2">
        <w:rPr>
          <w:rFonts w:ascii="Century Gothic" w:hAnsi="Century Gothic" w:cs="Calibri"/>
          <w:sz w:val="24"/>
          <w:szCs w:val="24"/>
        </w:rPr>
        <w:t xml:space="preserve">consider </w:t>
      </w:r>
      <w:r w:rsidRPr="003715A2">
        <w:rPr>
          <w:rFonts w:ascii="Century Gothic" w:hAnsi="Century Gothic" w:cs="Calibri"/>
          <w:sz w:val="24"/>
          <w:szCs w:val="24"/>
        </w:rPr>
        <w:t>us</w:t>
      </w:r>
      <w:r w:rsidR="00DA1CE4">
        <w:rPr>
          <w:rFonts w:ascii="Century Gothic" w:hAnsi="Century Gothic" w:cs="Calibri"/>
          <w:sz w:val="24"/>
          <w:szCs w:val="24"/>
        </w:rPr>
        <w:t>ing</w:t>
      </w:r>
      <w:r w:rsidRPr="003715A2">
        <w:rPr>
          <w:rFonts w:ascii="Century Gothic" w:hAnsi="Century Gothic" w:cs="Calibri"/>
          <w:sz w:val="24"/>
          <w:szCs w:val="24"/>
        </w:rPr>
        <w:t xml:space="preserve"> another tax-exempt, not</w:t>
      </w:r>
      <w:r w:rsidR="00496F8C" w:rsidRPr="003715A2">
        <w:rPr>
          <w:rFonts w:ascii="Century Gothic" w:hAnsi="Century Gothic" w:cs="Calibri"/>
          <w:sz w:val="24"/>
          <w:szCs w:val="24"/>
        </w:rPr>
        <w:t>-</w:t>
      </w:r>
      <w:r w:rsidRPr="003715A2">
        <w:rPr>
          <w:rFonts w:ascii="Century Gothic" w:hAnsi="Century Gothic" w:cs="Calibri"/>
          <w:sz w:val="24"/>
          <w:szCs w:val="24"/>
        </w:rPr>
        <w:t>for</w:t>
      </w:r>
      <w:r w:rsidR="00496F8C" w:rsidRPr="003715A2">
        <w:rPr>
          <w:rFonts w:ascii="Century Gothic" w:hAnsi="Century Gothic" w:cs="Calibri"/>
          <w:sz w:val="24"/>
          <w:szCs w:val="24"/>
        </w:rPr>
        <w:t>-</w:t>
      </w:r>
      <w:r w:rsidRPr="003715A2">
        <w:rPr>
          <w:rFonts w:ascii="Century Gothic" w:hAnsi="Century Gothic" w:cs="Calibri"/>
          <w:sz w:val="24"/>
          <w:szCs w:val="24"/>
        </w:rPr>
        <w:t xml:space="preserve">profit agency as </w:t>
      </w:r>
      <w:r w:rsidR="00DA1CE4">
        <w:rPr>
          <w:rFonts w:ascii="Century Gothic" w:hAnsi="Century Gothic" w:cs="Calibri"/>
          <w:sz w:val="24"/>
          <w:szCs w:val="24"/>
        </w:rPr>
        <w:t>a</w:t>
      </w:r>
      <w:r w:rsidRPr="003715A2">
        <w:rPr>
          <w:rFonts w:ascii="Century Gothic" w:hAnsi="Century Gothic" w:cs="Calibri"/>
          <w:sz w:val="24"/>
          <w:szCs w:val="24"/>
        </w:rPr>
        <w:t xml:space="preserve"> fiscal agent</w:t>
      </w:r>
      <w:r w:rsidR="00767CC9" w:rsidRPr="003715A2">
        <w:rPr>
          <w:rFonts w:ascii="Century Gothic" w:hAnsi="Century Gothic" w:cs="Calibri"/>
          <w:sz w:val="24"/>
          <w:szCs w:val="24"/>
        </w:rPr>
        <w:t xml:space="preserve">. </w:t>
      </w:r>
      <w:r w:rsidRPr="003715A2">
        <w:rPr>
          <w:rFonts w:ascii="Century Gothic" w:hAnsi="Century Gothic" w:cs="Calibri"/>
          <w:sz w:val="24"/>
          <w:szCs w:val="24"/>
        </w:rPr>
        <w:t>Contact the Women’s Fund for further information.</w:t>
      </w:r>
    </w:p>
    <w:p w14:paraId="4DF791AC" w14:textId="3012106E" w:rsidR="0077709B" w:rsidRPr="003715A2" w:rsidRDefault="0077709B" w:rsidP="0077709B">
      <w:pPr>
        <w:pStyle w:val="ListParagraph"/>
        <w:numPr>
          <w:ilvl w:val="0"/>
          <w:numId w:val="12"/>
        </w:numPr>
        <w:spacing w:after="6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 xml:space="preserve">Government agencies may qualify. Please contact </w:t>
      </w:r>
      <w:r w:rsidR="003A5D47" w:rsidRPr="003715A2">
        <w:rPr>
          <w:rFonts w:ascii="Century Gothic" w:hAnsi="Century Gothic" w:cs="Calibri"/>
          <w:sz w:val="24"/>
          <w:szCs w:val="24"/>
        </w:rPr>
        <w:t>the Women’s Fund</w:t>
      </w:r>
      <w:r w:rsidRPr="003715A2">
        <w:rPr>
          <w:rFonts w:ascii="Century Gothic" w:hAnsi="Century Gothic" w:cs="Calibri"/>
          <w:sz w:val="24"/>
          <w:szCs w:val="24"/>
        </w:rPr>
        <w:t xml:space="preserve"> prior to completing the grant application. </w:t>
      </w:r>
    </w:p>
    <w:p w14:paraId="5399A962" w14:textId="77777777" w:rsidR="00C73414" w:rsidRPr="003A5D47" w:rsidRDefault="00C73414" w:rsidP="00C73414">
      <w:pPr>
        <w:spacing w:after="60" w:line="240" w:lineRule="auto"/>
        <w:ind w:left="813" w:right="720"/>
        <w:rPr>
          <w:rFonts w:ascii="Century Gothic" w:hAnsi="Century Gothic" w:cs="Calibri"/>
          <w:b/>
        </w:rPr>
      </w:pPr>
    </w:p>
    <w:p w14:paraId="76DA0D25" w14:textId="79AEE4D3" w:rsidR="006E3321" w:rsidRDefault="00C73414" w:rsidP="000B2951">
      <w:pPr>
        <w:spacing w:after="6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606E83">
        <w:rPr>
          <w:rFonts w:ascii="Century Gothic" w:hAnsi="Century Gothic" w:cs="Calibri"/>
          <w:sz w:val="24"/>
          <w:szCs w:val="24"/>
        </w:rPr>
        <w:t>Women’s Fund</w:t>
      </w:r>
      <w:r w:rsidR="000E2549">
        <w:rPr>
          <w:rFonts w:ascii="Century Gothic" w:hAnsi="Century Gothic" w:cs="Calibri"/>
          <w:sz w:val="24"/>
          <w:szCs w:val="24"/>
        </w:rPr>
        <w:t xml:space="preserve"> grants will not</w:t>
      </w:r>
      <w:r w:rsidRPr="00606E83">
        <w:rPr>
          <w:rFonts w:ascii="Century Gothic" w:hAnsi="Century Gothic" w:cs="Calibri"/>
          <w:sz w:val="24"/>
          <w:szCs w:val="24"/>
        </w:rPr>
        <w:t xml:space="preserve"> </w:t>
      </w:r>
      <w:proofErr w:type="gramStart"/>
      <w:r w:rsidRPr="00606E83">
        <w:rPr>
          <w:rFonts w:ascii="Century Gothic" w:hAnsi="Century Gothic" w:cs="Calibri"/>
          <w:sz w:val="24"/>
          <w:szCs w:val="24"/>
        </w:rPr>
        <w:t>fund</w:t>
      </w:r>
      <w:proofErr w:type="gramEnd"/>
      <w:r w:rsidR="006E3321">
        <w:rPr>
          <w:rFonts w:ascii="Century Gothic" w:hAnsi="Century Gothic" w:cs="Calibri"/>
          <w:sz w:val="24"/>
          <w:szCs w:val="24"/>
        </w:rPr>
        <w:t>:</w:t>
      </w:r>
    </w:p>
    <w:p w14:paraId="4E66541E" w14:textId="4E594AED" w:rsidR="00D71081" w:rsidRPr="003715A2" w:rsidRDefault="00D71081" w:rsidP="00C15B5B">
      <w:pPr>
        <w:pStyle w:val="ListParagraph"/>
        <w:numPr>
          <w:ilvl w:val="0"/>
          <w:numId w:val="25"/>
        </w:numPr>
        <w:spacing w:after="60"/>
        <w:ind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>I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ndividuals, endowments, </w:t>
      </w:r>
      <w:r w:rsidRPr="003715A2">
        <w:rPr>
          <w:rFonts w:ascii="Century Gothic" w:hAnsi="Century Gothic" w:cs="Calibri"/>
          <w:sz w:val="24"/>
          <w:szCs w:val="24"/>
        </w:rPr>
        <w:t xml:space="preserve">or </w:t>
      </w:r>
      <w:r w:rsidR="00E4791F" w:rsidRPr="003715A2">
        <w:rPr>
          <w:rFonts w:ascii="Century Gothic" w:hAnsi="Century Gothic" w:cs="Calibri"/>
          <w:sz w:val="24"/>
          <w:szCs w:val="24"/>
        </w:rPr>
        <w:t>capital campaigns</w:t>
      </w:r>
      <w:r w:rsidR="00185A09" w:rsidRPr="003715A2">
        <w:rPr>
          <w:rFonts w:ascii="Century Gothic" w:hAnsi="Century Gothic" w:cs="Calibri"/>
          <w:sz w:val="24"/>
          <w:szCs w:val="24"/>
        </w:rPr>
        <w:t>.</w:t>
      </w:r>
    </w:p>
    <w:p w14:paraId="125C185E" w14:textId="1CC8A0C4" w:rsidR="001C4796" w:rsidRPr="003715A2" w:rsidRDefault="001C4796" w:rsidP="00C15B5B">
      <w:pPr>
        <w:pStyle w:val="ListParagraph"/>
        <w:numPr>
          <w:ilvl w:val="0"/>
          <w:numId w:val="25"/>
        </w:numPr>
        <w:spacing w:after="60"/>
        <w:ind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>P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rojects </w:t>
      </w:r>
      <w:r w:rsidRPr="003715A2">
        <w:rPr>
          <w:rFonts w:ascii="Century Gothic" w:hAnsi="Century Gothic" w:cs="Calibri"/>
          <w:sz w:val="24"/>
          <w:szCs w:val="24"/>
        </w:rPr>
        <w:t xml:space="preserve">or </w:t>
      </w:r>
      <w:r w:rsidR="00DD2A8C" w:rsidRPr="003715A2">
        <w:rPr>
          <w:rFonts w:ascii="Century Gothic" w:hAnsi="Century Gothic" w:cs="Calibri"/>
          <w:sz w:val="24"/>
          <w:szCs w:val="24"/>
        </w:rPr>
        <w:t>programs</w:t>
      </w:r>
      <w:r w:rsidRPr="003715A2">
        <w:rPr>
          <w:rFonts w:ascii="Century Gothic" w:hAnsi="Century Gothic" w:cs="Calibri"/>
          <w:sz w:val="24"/>
          <w:szCs w:val="24"/>
        </w:rPr>
        <w:t xml:space="preserve"> </w:t>
      </w:r>
      <w:r w:rsidR="006A1E17" w:rsidRPr="003715A2">
        <w:rPr>
          <w:rFonts w:ascii="Century Gothic" w:hAnsi="Century Gothic" w:cs="Calibri"/>
          <w:sz w:val="24"/>
          <w:szCs w:val="24"/>
        </w:rPr>
        <w:t xml:space="preserve">that promote </w:t>
      </w:r>
      <w:r w:rsidR="00D76BE3" w:rsidRPr="003715A2">
        <w:rPr>
          <w:rFonts w:ascii="Century Gothic" w:hAnsi="Century Gothic" w:cs="Calibri"/>
          <w:sz w:val="24"/>
          <w:szCs w:val="24"/>
        </w:rPr>
        <w:t>religious activities and/or beliefs</w:t>
      </w:r>
      <w:r w:rsidR="00185A09" w:rsidRPr="003715A2">
        <w:rPr>
          <w:rFonts w:ascii="Century Gothic" w:hAnsi="Century Gothic" w:cs="Calibri"/>
          <w:sz w:val="24"/>
          <w:szCs w:val="24"/>
        </w:rPr>
        <w:t>.</w:t>
      </w:r>
    </w:p>
    <w:p w14:paraId="41B895FB" w14:textId="47CE25E0" w:rsidR="009406BF" w:rsidRPr="003715A2" w:rsidRDefault="001C4796" w:rsidP="00C15B5B">
      <w:pPr>
        <w:pStyle w:val="ListParagraph"/>
        <w:numPr>
          <w:ilvl w:val="0"/>
          <w:numId w:val="25"/>
        </w:numPr>
        <w:spacing w:after="60"/>
        <w:ind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lastRenderedPageBreak/>
        <w:t>P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olitical parties, </w:t>
      </w:r>
      <w:r w:rsidR="00DD2A8C" w:rsidRPr="003715A2">
        <w:rPr>
          <w:rFonts w:ascii="Century Gothic" w:hAnsi="Century Gothic" w:cs="Calibri"/>
          <w:sz w:val="24"/>
          <w:szCs w:val="24"/>
        </w:rPr>
        <w:t>candidates,</w:t>
      </w:r>
      <w:r w:rsidR="00C73414" w:rsidRPr="003715A2">
        <w:rPr>
          <w:rFonts w:ascii="Century Gothic" w:hAnsi="Century Gothic" w:cs="Calibri"/>
          <w:sz w:val="24"/>
          <w:szCs w:val="24"/>
        </w:rPr>
        <w:t xml:space="preserve"> or partisan activities.</w:t>
      </w:r>
      <w:bookmarkStart w:id="0" w:name="_PictureBullets"/>
      <w:bookmarkEnd w:id="0"/>
      <w:r w:rsidR="00C73414" w:rsidRPr="003715A2">
        <w:rPr>
          <w:rFonts w:ascii="Century Gothic" w:hAnsi="Century Gothic" w:cs="Calibri"/>
          <w:sz w:val="24"/>
          <w:szCs w:val="24"/>
        </w:rPr>
        <w:t xml:space="preserve"> </w:t>
      </w:r>
    </w:p>
    <w:p w14:paraId="648063A2" w14:textId="60DB1FA7" w:rsidR="000E2549" w:rsidRPr="003715A2" w:rsidRDefault="000E2549" w:rsidP="00C15B5B">
      <w:pPr>
        <w:pStyle w:val="ListParagraph"/>
        <w:numPr>
          <w:ilvl w:val="0"/>
          <w:numId w:val="25"/>
        </w:numPr>
        <w:spacing w:after="60"/>
        <w:ind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 xml:space="preserve">Event </w:t>
      </w:r>
      <w:r w:rsidR="00127603" w:rsidRPr="003715A2">
        <w:rPr>
          <w:rFonts w:ascii="Century Gothic" w:hAnsi="Century Gothic" w:cs="Calibri"/>
          <w:sz w:val="24"/>
          <w:szCs w:val="24"/>
        </w:rPr>
        <w:t>sponsorships</w:t>
      </w:r>
      <w:r w:rsidR="00767CC9">
        <w:rPr>
          <w:rFonts w:ascii="Century Gothic" w:hAnsi="Century Gothic" w:cs="Calibri"/>
          <w:sz w:val="24"/>
          <w:szCs w:val="24"/>
        </w:rPr>
        <w:t>.</w:t>
      </w:r>
    </w:p>
    <w:p w14:paraId="7D193F3B" w14:textId="670FB68D" w:rsidR="004023D9" w:rsidRPr="003715A2" w:rsidRDefault="004023D9" w:rsidP="00C15B5B">
      <w:pPr>
        <w:pStyle w:val="ListParagraph"/>
        <w:numPr>
          <w:ilvl w:val="0"/>
          <w:numId w:val="25"/>
        </w:numPr>
        <w:spacing w:after="60"/>
        <w:ind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>Scholarships that fund individual students</w:t>
      </w:r>
      <w:r w:rsidR="00767CC9">
        <w:rPr>
          <w:rFonts w:ascii="Century Gothic" w:hAnsi="Century Gothic" w:cs="Calibri"/>
          <w:sz w:val="24"/>
          <w:szCs w:val="24"/>
        </w:rPr>
        <w:t>.</w:t>
      </w:r>
    </w:p>
    <w:p w14:paraId="7A140F68" w14:textId="5F69EE38" w:rsidR="0077709B" w:rsidRPr="003715A2" w:rsidRDefault="0077709B" w:rsidP="00C15B5B">
      <w:pPr>
        <w:pStyle w:val="ListParagraph"/>
        <w:numPr>
          <w:ilvl w:val="0"/>
          <w:numId w:val="25"/>
        </w:numPr>
        <w:spacing w:after="60"/>
        <w:ind w:right="720"/>
        <w:rPr>
          <w:rFonts w:ascii="Century Gothic" w:hAnsi="Century Gothic" w:cs="Calibri"/>
          <w:sz w:val="24"/>
          <w:szCs w:val="24"/>
        </w:rPr>
      </w:pPr>
      <w:r w:rsidRPr="003715A2">
        <w:rPr>
          <w:rFonts w:ascii="Century Gothic" w:hAnsi="Century Gothic" w:cs="Calibri"/>
          <w:sz w:val="24"/>
          <w:szCs w:val="24"/>
        </w:rPr>
        <w:t>Co-educational programs that do not clearly communicate a specific and unique focus on women and girls.</w:t>
      </w:r>
    </w:p>
    <w:p w14:paraId="6A9B93EE" w14:textId="77777777" w:rsidR="00CC59BB" w:rsidRDefault="00CC59BB" w:rsidP="00C73414">
      <w:pPr>
        <w:spacing w:after="60" w:line="240" w:lineRule="auto"/>
        <w:ind w:right="720"/>
        <w:rPr>
          <w:rFonts w:ascii="Century Gothic" w:hAnsi="Century Gothic" w:cs="Calibri"/>
          <w:b/>
          <w:sz w:val="28"/>
          <w:szCs w:val="28"/>
        </w:rPr>
      </w:pPr>
    </w:p>
    <w:p w14:paraId="4D6EB1AE" w14:textId="506FC313" w:rsidR="00C73414" w:rsidRDefault="00B8157A" w:rsidP="00C73414">
      <w:pPr>
        <w:spacing w:after="60" w:line="240" w:lineRule="auto"/>
        <w:ind w:right="720"/>
        <w:rPr>
          <w:rFonts w:ascii="Century Gothic" w:hAnsi="Century Gothic" w:cs="Calibri"/>
          <w:b/>
          <w:color w:val="FF0000"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>Strategic Focus and Priorities</w:t>
      </w:r>
      <w:r w:rsidR="00C73414" w:rsidRPr="00F05831">
        <w:rPr>
          <w:rFonts w:ascii="Century Gothic" w:hAnsi="Century Gothic" w:cs="Calibri"/>
          <w:b/>
          <w:sz w:val="28"/>
          <w:szCs w:val="28"/>
        </w:rPr>
        <w:t>:</w:t>
      </w:r>
      <w:r w:rsidR="00C73414" w:rsidRPr="00F05831">
        <w:rPr>
          <w:rFonts w:ascii="Century Gothic" w:hAnsi="Century Gothic" w:cs="Calibri"/>
          <w:b/>
          <w:color w:val="FF0000"/>
          <w:sz w:val="28"/>
          <w:szCs w:val="28"/>
        </w:rPr>
        <w:t xml:space="preserve"> </w:t>
      </w:r>
    </w:p>
    <w:p w14:paraId="60F5D05B" w14:textId="368AA876" w:rsidR="00B8157A" w:rsidRPr="0094089B" w:rsidRDefault="00874187" w:rsidP="00874187">
      <w:pPr>
        <w:ind w:right="720"/>
        <w:rPr>
          <w:rFonts w:ascii="Century Gothic" w:hAnsi="Century Gothic" w:cs="Calibri"/>
          <w:sz w:val="24"/>
          <w:szCs w:val="24"/>
        </w:rPr>
      </w:pPr>
      <w:bookmarkStart w:id="1" w:name="_Hlk118639158"/>
      <w:r w:rsidRPr="0094089B">
        <w:rPr>
          <w:rFonts w:ascii="Century Gothic" w:hAnsi="Century Gothic" w:cs="Calibri"/>
          <w:sz w:val="24"/>
          <w:szCs w:val="24"/>
        </w:rPr>
        <w:t>The mission of the Women’s Fund, to promote the advancement of women and girls in the Fox Valley Region, reflects our vision of a community of equality where power and opportunity are not limited by gender.</w:t>
      </w:r>
    </w:p>
    <w:bookmarkEnd w:id="1"/>
    <w:p w14:paraId="3AE40B1C" w14:textId="511A56EE" w:rsidR="00B33377" w:rsidRPr="0094089B" w:rsidRDefault="000A43BB" w:rsidP="00CD2077">
      <w:pPr>
        <w:ind w:right="720"/>
        <w:rPr>
          <w:rFonts w:ascii="Century Gothic" w:hAnsi="Century Gothic" w:cs="Calibri"/>
          <w:sz w:val="24"/>
          <w:szCs w:val="24"/>
        </w:rPr>
      </w:pPr>
      <w:r w:rsidRPr="000A43BB">
        <w:rPr>
          <w:rFonts w:ascii="Century Gothic" w:hAnsi="Century Gothic" w:cs="Calibri"/>
          <w:b/>
          <w:bCs/>
          <w:sz w:val="24"/>
          <w:szCs w:val="24"/>
        </w:rPr>
        <w:t>Focus</w:t>
      </w:r>
      <w:r>
        <w:rPr>
          <w:rFonts w:ascii="Century Gothic" w:hAnsi="Century Gothic" w:cs="Calibri"/>
          <w:sz w:val="24"/>
          <w:szCs w:val="24"/>
        </w:rPr>
        <w:t xml:space="preserve">: </w:t>
      </w:r>
      <w:r w:rsidR="00CD2077" w:rsidRPr="0094089B">
        <w:rPr>
          <w:rFonts w:ascii="Century Gothic" w:hAnsi="Century Gothic" w:cs="Calibri"/>
          <w:sz w:val="24"/>
          <w:szCs w:val="24"/>
        </w:rPr>
        <w:t xml:space="preserve">To realize this mission and vision, the Women’s Fund will </w:t>
      </w:r>
      <w:r w:rsidR="000E119B" w:rsidRPr="006E3F5A">
        <w:rPr>
          <w:rFonts w:ascii="Century Gothic" w:hAnsi="Century Gothic" w:cs="Calibri"/>
          <w:sz w:val="24"/>
          <w:szCs w:val="24"/>
        </w:rPr>
        <w:t>focus</w:t>
      </w:r>
      <w:r w:rsidR="00CD2077" w:rsidRPr="0094089B">
        <w:rPr>
          <w:rFonts w:ascii="Century Gothic" w:hAnsi="Century Gothic" w:cs="Calibri"/>
          <w:sz w:val="24"/>
          <w:szCs w:val="24"/>
        </w:rPr>
        <w:t xml:space="preserve"> its </w:t>
      </w:r>
      <w:r w:rsidR="00726563" w:rsidRPr="0094089B">
        <w:rPr>
          <w:rFonts w:ascii="Century Gothic" w:hAnsi="Century Gothic" w:cs="Calibri"/>
          <w:sz w:val="24"/>
          <w:szCs w:val="24"/>
        </w:rPr>
        <w:t xml:space="preserve">grantmaking </w:t>
      </w:r>
      <w:r w:rsidR="00CD2077" w:rsidRPr="0094089B">
        <w:rPr>
          <w:rFonts w:ascii="Century Gothic" w:hAnsi="Century Gothic" w:cs="Calibri"/>
          <w:sz w:val="24"/>
          <w:szCs w:val="24"/>
        </w:rPr>
        <w:t xml:space="preserve">resources on creating, </w:t>
      </w:r>
      <w:r w:rsidR="008E35E9" w:rsidRPr="0094089B">
        <w:rPr>
          <w:rFonts w:ascii="Century Gothic" w:hAnsi="Century Gothic" w:cs="Calibri"/>
          <w:sz w:val="24"/>
          <w:szCs w:val="24"/>
        </w:rPr>
        <w:t>strengthening,</w:t>
      </w:r>
      <w:r w:rsidR="00CD2077" w:rsidRPr="0094089B">
        <w:rPr>
          <w:rFonts w:ascii="Century Gothic" w:hAnsi="Century Gothic" w:cs="Calibri"/>
          <w:sz w:val="24"/>
          <w:szCs w:val="24"/>
        </w:rPr>
        <w:t xml:space="preserve"> and accelerating economic opportunities that enable women and girls to achieve their full potential. </w:t>
      </w:r>
    </w:p>
    <w:p w14:paraId="5384F417" w14:textId="1A48AE52" w:rsidR="002F6C3D" w:rsidRPr="0094089B" w:rsidRDefault="000E119B" w:rsidP="00C73414">
      <w:pPr>
        <w:ind w:right="720"/>
        <w:rPr>
          <w:rFonts w:ascii="Century Gothic" w:hAnsi="Century Gothic" w:cs="Calibri"/>
          <w:sz w:val="24"/>
          <w:szCs w:val="24"/>
        </w:rPr>
      </w:pPr>
      <w:r w:rsidRPr="000E119B">
        <w:rPr>
          <w:rFonts w:ascii="Century Gothic" w:hAnsi="Century Gothic" w:cs="Calibri"/>
          <w:b/>
          <w:bCs/>
          <w:sz w:val="24"/>
          <w:szCs w:val="24"/>
        </w:rPr>
        <w:t>Priorities</w:t>
      </w:r>
      <w:r>
        <w:rPr>
          <w:rFonts w:ascii="Century Gothic" w:hAnsi="Century Gothic" w:cs="Calibri"/>
          <w:sz w:val="24"/>
          <w:szCs w:val="24"/>
        </w:rPr>
        <w:t xml:space="preserve">: </w:t>
      </w:r>
      <w:r w:rsidR="00CD2077" w:rsidRPr="0094089B">
        <w:rPr>
          <w:rFonts w:ascii="Century Gothic" w:hAnsi="Century Gothic" w:cs="Calibri"/>
          <w:sz w:val="24"/>
          <w:szCs w:val="24"/>
        </w:rPr>
        <w:t xml:space="preserve">To best achieve this outcome, we will </w:t>
      </w:r>
      <w:r w:rsidR="00CD2077" w:rsidRPr="006E3F5A">
        <w:rPr>
          <w:rFonts w:ascii="Century Gothic" w:hAnsi="Century Gothic" w:cs="Calibri"/>
          <w:sz w:val="24"/>
          <w:szCs w:val="24"/>
        </w:rPr>
        <w:t>prioritize</w:t>
      </w:r>
      <w:r w:rsidR="00CD2077" w:rsidRPr="0094089B">
        <w:rPr>
          <w:rFonts w:ascii="Century Gothic" w:hAnsi="Century Gothic" w:cs="Calibri"/>
          <w:sz w:val="24"/>
          <w:szCs w:val="24"/>
        </w:rPr>
        <w:t xml:space="preserve"> </w:t>
      </w:r>
      <w:r w:rsidR="00B33377" w:rsidRPr="0094089B">
        <w:rPr>
          <w:rFonts w:ascii="Century Gothic" w:hAnsi="Century Gothic" w:cs="Calibri"/>
          <w:sz w:val="24"/>
          <w:szCs w:val="24"/>
        </w:rPr>
        <w:t>projects</w:t>
      </w:r>
      <w:r w:rsidR="00767CC9">
        <w:rPr>
          <w:rFonts w:ascii="Century Gothic" w:hAnsi="Century Gothic" w:cs="Calibri"/>
          <w:sz w:val="24"/>
          <w:szCs w:val="24"/>
        </w:rPr>
        <w:t xml:space="preserve">, </w:t>
      </w:r>
      <w:r w:rsidR="00CD2077" w:rsidRPr="0094089B">
        <w:rPr>
          <w:rFonts w:ascii="Century Gothic" w:hAnsi="Century Gothic" w:cs="Calibri"/>
          <w:sz w:val="24"/>
          <w:szCs w:val="24"/>
        </w:rPr>
        <w:t>programs, and strategic initiatives</w:t>
      </w:r>
      <w:r w:rsidR="00726563" w:rsidRPr="0094089B">
        <w:rPr>
          <w:rFonts w:ascii="Century Gothic" w:hAnsi="Century Gothic" w:cs="Calibri"/>
          <w:sz w:val="24"/>
          <w:szCs w:val="24"/>
        </w:rPr>
        <w:t xml:space="preserve"> </w:t>
      </w:r>
      <w:r w:rsidR="00CD2077" w:rsidRPr="0094089B">
        <w:rPr>
          <w:rFonts w:ascii="Century Gothic" w:hAnsi="Century Gothic" w:cs="Calibri"/>
          <w:sz w:val="24"/>
          <w:szCs w:val="24"/>
        </w:rPr>
        <w:t>that center on</w:t>
      </w:r>
      <w:r w:rsidR="00B33377" w:rsidRPr="0094089B">
        <w:rPr>
          <w:rFonts w:ascii="Century Gothic" w:hAnsi="Century Gothic" w:cs="Calibri"/>
          <w:sz w:val="24"/>
          <w:szCs w:val="24"/>
        </w:rPr>
        <w:t xml:space="preserve"> the following three priority areas:</w:t>
      </w:r>
    </w:p>
    <w:p w14:paraId="55219D6F" w14:textId="1D82CE75" w:rsidR="00C73414" w:rsidRPr="000142A3" w:rsidRDefault="002F6C3D" w:rsidP="4F0B34D7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b/>
          <w:bCs/>
          <w:i/>
          <w:iCs/>
          <w:sz w:val="24"/>
          <w:szCs w:val="24"/>
        </w:rPr>
      </w:pPr>
      <w:r w:rsidRPr="4F0B34D7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PRIORITY: </w:t>
      </w:r>
      <w:r w:rsidR="006F4233" w:rsidRPr="4F0B34D7">
        <w:rPr>
          <w:rFonts w:ascii="Century Gothic" w:hAnsi="Century Gothic" w:cs="Calibri"/>
          <w:b/>
          <w:bCs/>
          <w:i/>
          <w:iCs/>
          <w:color w:val="662D91" w:themeColor="accent3"/>
          <w:sz w:val="24"/>
          <w:szCs w:val="24"/>
        </w:rPr>
        <w:t xml:space="preserve">Continuing </w:t>
      </w:r>
      <w:r w:rsidR="00B33377" w:rsidRPr="4F0B34D7">
        <w:rPr>
          <w:rFonts w:ascii="Century Gothic" w:hAnsi="Century Gothic" w:cs="Calibri"/>
          <w:b/>
          <w:bCs/>
          <w:i/>
          <w:iCs/>
          <w:color w:val="662D91" w:themeColor="accent3"/>
          <w:sz w:val="24"/>
          <w:szCs w:val="24"/>
        </w:rPr>
        <w:t>e</w:t>
      </w:r>
      <w:r w:rsidR="006F4233" w:rsidRPr="4F0B34D7">
        <w:rPr>
          <w:rFonts w:ascii="Century Gothic" w:hAnsi="Century Gothic" w:cs="Calibri"/>
          <w:b/>
          <w:bCs/>
          <w:i/>
          <w:iCs/>
          <w:color w:val="662D91" w:themeColor="accent3"/>
          <w:sz w:val="24"/>
          <w:szCs w:val="24"/>
        </w:rPr>
        <w:t>ducation and training</w:t>
      </w:r>
      <w:r w:rsidR="00332E02" w:rsidRPr="4F0B34D7">
        <w:rPr>
          <w:rFonts w:ascii="Century Gothic" w:hAnsi="Century Gothic" w:cs="Calibri"/>
          <w:b/>
          <w:bCs/>
          <w:i/>
          <w:iCs/>
          <w:color w:val="662D91" w:themeColor="accent3"/>
          <w:sz w:val="24"/>
          <w:szCs w:val="24"/>
        </w:rPr>
        <w:t xml:space="preserve"> </w:t>
      </w:r>
      <w:r w:rsidR="00332E02" w:rsidRPr="4F0B34D7">
        <w:rPr>
          <w:rFonts w:ascii="Century Gothic" w:hAnsi="Century Gothic" w:cs="Calibri"/>
          <w:b/>
          <w:bCs/>
          <w:i/>
          <w:iCs/>
          <w:sz w:val="24"/>
          <w:szCs w:val="24"/>
        </w:rPr>
        <w:t>as a pathway to financial stability</w:t>
      </w:r>
      <w:r w:rsidR="001C3AD2" w:rsidRPr="4F0B34D7">
        <w:rPr>
          <w:rFonts w:ascii="Century Gothic" w:hAnsi="Century Gothic" w:cs="Calibri"/>
          <w:b/>
          <w:bCs/>
          <w:i/>
          <w:iCs/>
          <w:sz w:val="24"/>
          <w:szCs w:val="24"/>
        </w:rPr>
        <w:t>.</w:t>
      </w:r>
      <w:r w:rsidR="009312B7" w:rsidRPr="4F0B34D7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 </w:t>
      </w:r>
    </w:p>
    <w:p w14:paraId="43AEF544" w14:textId="0EAF34FF" w:rsidR="09CFE915" w:rsidRDefault="09CFE915" w:rsidP="4F0B34D7">
      <w:pPr>
        <w:pStyle w:val="ListParagraph"/>
        <w:numPr>
          <w:ilvl w:val="0"/>
          <w:numId w:val="26"/>
        </w:numPr>
        <w:rPr>
          <w:rFonts w:ascii="Century Gothic" w:hAnsi="Century Gothic" w:cs="Calibri"/>
          <w:sz w:val="24"/>
          <w:szCs w:val="24"/>
        </w:rPr>
      </w:pPr>
      <w:r w:rsidRPr="4F0B34D7">
        <w:rPr>
          <w:rFonts w:ascii="Century Gothic" w:hAnsi="Century Gothic" w:cs="Calibri"/>
          <w:sz w:val="24"/>
          <w:szCs w:val="24"/>
        </w:rPr>
        <w:t>Knowing that education is a pathway to economic security, t</w:t>
      </w:r>
      <w:r w:rsidR="59CDAE7B" w:rsidRPr="4F0B34D7">
        <w:rPr>
          <w:rFonts w:ascii="Century Gothic" w:hAnsi="Century Gothic" w:cs="Calibri"/>
          <w:sz w:val="24"/>
          <w:szCs w:val="24"/>
        </w:rPr>
        <w:t xml:space="preserve">he Women’s Fund is </w:t>
      </w:r>
      <w:r w:rsidR="40510A58" w:rsidRPr="4F0B34D7">
        <w:rPr>
          <w:rFonts w:ascii="Century Gothic" w:hAnsi="Century Gothic" w:cs="Calibri"/>
          <w:sz w:val="24"/>
          <w:szCs w:val="24"/>
        </w:rPr>
        <w:t xml:space="preserve">seeking proposals for </w:t>
      </w:r>
      <w:r w:rsidR="41C2ACD7" w:rsidRPr="4F0B34D7">
        <w:rPr>
          <w:rFonts w:ascii="Century Gothic" w:hAnsi="Century Gothic" w:cs="Calibri"/>
          <w:sz w:val="24"/>
          <w:szCs w:val="24"/>
        </w:rPr>
        <w:t xml:space="preserve">programs and </w:t>
      </w:r>
      <w:r w:rsidR="06946E25" w:rsidRPr="4F0B34D7">
        <w:rPr>
          <w:rFonts w:ascii="Century Gothic" w:hAnsi="Century Gothic" w:cs="Calibri"/>
          <w:sz w:val="24"/>
          <w:szCs w:val="24"/>
        </w:rPr>
        <w:t>initiatives</w:t>
      </w:r>
      <w:r w:rsidR="41C2ACD7" w:rsidRPr="4F0B34D7">
        <w:rPr>
          <w:rFonts w:ascii="Century Gothic" w:hAnsi="Century Gothic" w:cs="Calibri"/>
          <w:sz w:val="24"/>
          <w:szCs w:val="24"/>
        </w:rPr>
        <w:t xml:space="preserve"> </w:t>
      </w:r>
      <w:r w:rsidR="4CDCE7DC" w:rsidRPr="4F0B34D7">
        <w:rPr>
          <w:rFonts w:ascii="Century Gothic" w:hAnsi="Century Gothic" w:cs="Calibri"/>
          <w:sz w:val="24"/>
          <w:szCs w:val="24"/>
        </w:rPr>
        <w:t xml:space="preserve">to </w:t>
      </w:r>
      <w:r w:rsidR="4941E4D6" w:rsidRPr="4F0B34D7">
        <w:rPr>
          <w:rFonts w:ascii="Century Gothic" w:hAnsi="Century Gothic" w:cs="Calibri"/>
          <w:sz w:val="24"/>
          <w:szCs w:val="24"/>
        </w:rPr>
        <w:t xml:space="preserve">empower women to </w:t>
      </w:r>
      <w:r w:rsidR="72BA0124" w:rsidRPr="4F0B34D7">
        <w:rPr>
          <w:rFonts w:ascii="Century Gothic" w:hAnsi="Century Gothic" w:cs="Calibri"/>
          <w:sz w:val="24"/>
          <w:szCs w:val="24"/>
        </w:rPr>
        <w:t>pursue and achieve</w:t>
      </w:r>
      <w:r w:rsidR="4941E4D6" w:rsidRPr="4F0B34D7">
        <w:rPr>
          <w:rFonts w:ascii="Century Gothic" w:hAnsi="Century Gothic" w:cs="Calibri"/>
          <w:sz w:val="24"/>
          <w:szCs w:val="24"/>
        </w:rPr>
        <w:t xml:space="preserve"> their </w:t>
      </w:r>
      <w:r w:rsidR="0C2520BC" w:rsidRPr="4F0B34D7">
        <w:rPr>
          <w:rFonts w:ascii="Century Gothic" w:hAnsi="Century Gothic" w:cs="Calibri"/>
          <w:sz w:val="24"/>
          <w:szCs w:val="24"/>
        </w:rPr>
        <w:t xml:space="preserve">post-secondary </w:t>
      </w:r>
      <w:r w:rsidR="4941E4D6" w:rsidRPr="4F0B34D7">
        <w:rPr>
          <w:rFonts w:ascii="Century Gothic" w:hAnsi="Century Gothic" w:cs="Calibri"/>
          <w:sz w:val="24"/>
          <w:szCs w:val="24"/>
        </w:rPr>
        <w:t>education</w:t>
      </w:r>
      <w:r w:rsidR="25D899AA" w:rsidRPr="4F0B34D7">
        <w:rPr>
          <w:rFonts w:ascii="Century Gothic" w:hAnsi="Century Gothic" w:cs="Calibri"/>
          <w:sz w:val="24"/>
          <w:szCs w:val="24"/>
        </w:rPr>
        <w:t>al goals</w:t>
      </w:r>
      <w:r w:rsidR="6DF77085" w:rsidRPr="4F0B34D7">
        <w:rPr>
          <w:rFonts w:ascii="Century Gothic" w:hAnsi="Century Gothic" w:cs="Calibri"/>
          <w:sz w:val="24"/>
          <w:szCs w:val="24"/>
        </w:rPr>
        <w:t>.</w:t>
      </w:r>
    </w:p>
    <w:p w14:paraId="787F825D" w14:textId="05FC2093" w:rsidR="000667BD" w:rsidRPr="00147947" w:rsidRDefault="00313215" w:rsidP="00147947">
      <w:pPr>
        <w:pStyle w:val="ListParagraph"/>
        <w:numPr>
          <w:ilvl w:val="0"/>
          <w:numId w:val="26"/>
        </w:numPr>
        <w:rPr>
          <w:rFonts w:ascii="Century Gothic" w:hAnsi="Century Gothic" w:cs="Calibri"/>
          <w:sz w:val="24"/>
          <w:szCs w:val="24"/>
        </w:rPr>
      </w:pPr>
      <w:r w:rsidRPr="00D84465">
        <w:rPr>
          <w:rFonts w:ascii="Century Gothic" w:hAnsi="Century Gothic" w:cs="Calibri"/>
          <w:sz w:val="24"/>
          <w:szCs w:val="24"/>
        </w:rPr>
        <w:t xml:space="preserve">Proposals </w:t>
      </w:r>
      <w:r w:rsidR="00D84465">
        <w:rPr>
          <w:rFonts w:ascii="Century Gothic" w:hAnsi="Century Gothic" w:cs="Calibri"/>
          <w:sz w:val="24"/>
          <w:szCs w:val="24"/>
        </w:rPr>
        <w:t xml:space="preserve">should </w:t>
      </w:r>
      <w:r w:rsidR="00D84465" w:rsidRPr="00D84465">
        <w:rPr>
          <w:rFonts w:ascii="Century Gothic" w:hAnsi="Century Gothic" w:cs="Calibri"/>
          <w:sz w:val="24"/>
          <w:szCs w:val="24"/>
        </w:rPr>
        <w:t xml:space="preserve">address challenges and barriers with strategies to improve access to higher education, support academic achievement, and prepare women and girls </w:t>
      </w:r>
      <w:r w:rsidR="00A171DD">
        <w:rPr>
          <w:rFonts w:ascii="Century Gothic" w:hAnsi="Century Gothic" w:cs="Calibri"/>
          <w:sz w:val="24"/>
          <w:szCs w:val="24"/>
        </w:rPr>
        <w:t xml:space="preserve">to pursue professions </w:t>
      </w:r>
      <w:r w:rsidR="00D84465" w:rsidRPr="00D84465">
        <w:rPr>
          <w:rFonts w:ascii="Century Gothic" w:hAnsi="Century Gothic" w:cs="Calibri"/>
          <w:sz w:val="24"/>
          <w:szCs w:val="24"/>
        </w:rPr>
        <w:t>that pay a family-sustaining wage</w:t>
      </w:r>
      <w:r w:rsidR="00A30237" w:rsidRPr="00A171DD">
        <w:rPr>
          <w:rFonts w:ascii="Century Gothic" w:hAnsi="Century Gothic" w:cs="Calibri"/>
          <w:sz w:val="24"/>
          <w:szCs w:val="24"/>
        </w:rPr>
        <w:t>,</w:t>
      </w:r>
      <w:r w:rsidR="00897F32" w:rsidRPr="00A171DD">
        <w:rPr>
          <w:rFonts w:ascii="Century Gothic" w:hAnsi="Century Gothic" w:cs="Calibri"/>
          <w:sz w:val="24"/>
          <w:szCs w:val="24"/>
        </w:rPr>
        <w:t xml:space="preserve"> building economic opportunity for women and their families.</w:t>
      </w:r>
    </w:p>
    <w:p w14:paraId="279398C1" w14:textId="5527AA32" w:rsidR="00A32906" w:rsidRPr="00A32906" w:rsidRDefault="00147947" w:rsidP="00A32906">
      <w:pPr>
        <w:pStyle w:val="ListParagraph"/>
        <w:numPr>
          <w:ilvl w:val="0"/>
          <w:numId w:val="26"/>
        </w:numPr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P</w:t>
      </w:r>
      <w:r w:rsidR="0053378B" w:rsidRPr="00A32906">
        <w:rPr>
          <w:rFonts w:ascii="Century Gothic" w:hAnsi="Century Gothic" w:cs="Calibri"/>
          <w:sz w:val="24"/>
          <w:szCs w:val="24"/>
        </w:rPr>
        <w:t xml:space="preserve">rograms </w:t>
      </w:r>
      <w:r w:rsidR="001C7885" w:rsidRPr="001D4C7D">
        <w:rPr>
          <w:rFonts w:ascii="Century Gothic" w:hAnsi="Century Gothic" w:cs="Calibri"/>
          <w:b/>
          <w:bCs/>
          <w:sz w:val="24"/>
          <w:szCs w:val="24"/>
        </w:rPr>
        <w:t>may</w:t>
      </w:r>
      <w:r w:rsidR="001C7885">
        <w:rPr>
          <w:rFonts w:ascii="Century Gothic" w:hAnsi="Century Gothic" w:cs="Calibri"/>
          <w:sz w:val="24"/>
          <w:szCs w:val="24"/>
        </w:rPr>
        <w:t xml:space="preserve"> include </w:t>
      </w:r>
      <w:r w:rsidR="00A5744D" w:rsidRPr="00A32906">
        <w:rPr>
          <w:rFonts w:ascii="Century Gothic" w:hAnsi="Century Gothic" w:cs="Calibri"/>
          <w:sz w:val="24"/>
          <w:szCs w:val="24"/>
        </w:rPr>
        <w:t xml:space="preserve">services and supports </w:t>
      </w:r>
      <w:r w:rsidR="00A5744D" w:rsidRPr="00697BE4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such </w:t>
      </w:r>
      <w:r w:rsidR="00D91206" w:rsidRPr="00697BE4">
        <w:rPr>
          <w:rFonts w:ascii="Century Gothic" w:hAnsi="Century Gothic" w:cs="Calibri"/>
          <w:b/>
          <w:bCs/>
          <w:i/>
          <w:iCs/>
          <w:sz w:val="24"/>
          <w:szCs w:val="24"/>
        </w:rPr>
        <w:t>as</w:t>
      </w:r>
      <w:r w:rsidR="00D91206" w:rsidRPr="00A32906">
        <w:rPr>
          <w:rFonts w:ascii="Century Gothic" w:hAnsi="Century Gothic" w:cs="Calibri"/>
          <w:sz w:val="24"/>
          <w:szCs w:val="24"/>
        </w:rPr>
        <w:t>:</w:t>
      </w:r>
    </w:p>
    <w:p w14:paraId="71B60F7D" w14:textId="5D807103" w:rsidR="005D536F" w:rsidRPr="00726E1A" w:rsidRDefault="000D2E96" w:rsidP="00726E1A">
      <w:pPr>
        <w:pStyle w:val="ListParagraph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bookmarkStart w:id="2" w:name="_Hlk148531556"/>
      <w:r w:rsidRPr="00A32906">
        <w:rPr>
          <w:rFonts w:ascii="Century Gothic" w:hAnsi="Century Gothic" w:cs="Calibri"/>
          <w:sz w:val="24"/>
          <w:szCs w:val="24"/>
        </w:rPr>
        <w:t xml:space="preserve">one-on-one </w:t>
      </w:r>
      <w:proofErr w:type="gramStart"/>
      <w:r w:rsidRPr="00A32906">
        <w:rPr>
          <w:rFonts w:ascii="Century Gothic" w:hAnsi="Century Gothic" w:cs="Calibri"/>
          <w:sz w:val="24"/>
          <w:szCs w:val="24"/>
        </w:rPr>
        <w:t>advising</w:t>
      </w:r>
      <w:proofErr w:type="gramEnd"/>
      <w:r w:rsidR="00596C9E">
        <w:rPr>
          <w:rFonts w:ascii="Century Gothic" w:hAnsi="Century Gothic" w:cs="Calibri"/>
          <w:sz w:val="24"/>
          <w:szCs w:val="24"/>
        </w:rPr>
        <w:t xml:space="preserve"> and goal planning</w:t>
      </w:r>
      <w:r w:rsidR="007E3A4D">
        <w:rPr>
          <w:rFonts w:ascii="Century Gothic" w:hAnsi="Century Gothic" w:cs="Calibri"/>
          <w:sz w:val="24"/>
          <w:szCs w:val="24"/>
        </w:rPr>
        <w:t>,</w:t>
      </w:r>
    </w:p>
    <w:p w14:paraId="72952C12" w14:textId="132ABE65" w:rsidR="00246AD9" w:rsidRPr="00FD57D3" w:rsidRDefault="007E3A4D" w:rsidP="00FE3B27">
      <w:pPr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supporting</w:t>
      </w:r>
      <w:r w:rsidR="000D2E96" w:rsidRPr="00FD57D3">
        <w:rPr>
          <w:rFonts w:ascii="Century Gothic" w:hAnsi="Century Gothic" w:cs="Calibri"/>
          <w:sz w:val="24"/>
          <w:szCs w:val="24"/>
        </w:rPr>
        <w:t xml:space="preserve"> basic needs such as childcare and transportation</w:t>
      </w:r>
      <w:r w:rsidR="0097713C">
        <w:rPr>
          <w:rFonts w:ascii="Century Gothic" w:hAnsi="Century Gothic" w:cs="Calibri"/>
          <w:sz w:val="24"/>
          <w:szCs w:val="24"/>
        </w:rPr>
        <w:t xml:space="preserve"> to enable women to stay in school</w:t>
      </w:r>
      <w:r>
        <w:rPr>
          <w:rFonts w:ascii="Century Gothic" w:hAnsi="Century Gothic" w:cs="Calibri"/>
          <w:sz w:val="24"/>
          <w:szCs w:val="24"/>
        </w:rPr>
        <w:t>,</w:t>
      </w:r>
    </w:p>
    <w:p w14:paraId="25FC739F" w14:textId="774A71D5" w:rsidR="00AE25BA" w:rsidRPr="00FD57D3" w:rsidRDefault="00AB6065" w:rsidP="00AE25BA">
      <w:pPr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 xml:space="preserve">connections to </w:t>
      </w:r>
      <w:r w:rsidR="000D5C4A" w:rsidRPr="00FD57D3">
        <w:rPr>
          <w:rFonts w:ascii="Century Gothic" w:hAnsi="Century Gothic" w:cs="Calibri"/>
          <w:sz w:val="24"/>
          <w:szCs w:val="24"/>
        </w:rPr>
        <w:t xml:space="preserve">other </w:t>
      </w:r>
      <w:r w:rsidR="00E07F33" w:rsidRPr="00FD57D3">
        <w:rPr>
          <w:rFonts w:ascii="Century Gothic" w:hAnsi="Century Gothic" w:cs="Calibri"/>
          <w:sz w:val="24"/>
          <w:szCs w:val="24"/>
        </w:rPr>
        <w:t>support</w:t>
      </w:r>
      <w:r w:rsidR="00E73043">
        <w:rPr>
          <w:rFonts w:ascii="Century Gothic" w:hAnsi="Century Gothic" w:cs="Calibri"/>
          <w:sz w:val="24"/>
          <w:szCs w:val="24"/>
        </w:rPr>
        <w:t xml:space="preserve"> services</w:t>
      </w:r>
      <w:r w:rsidR="00ED49EF" w:rsidRPr="00FD57D3">
        <w:rPr>
          <w:rFonts w:ascii="Century Gothic" w:hAnsi="Century Gothic" w:cs="Calibri"/>
          <w:sz w:val="24"/>
          <w:szCs w:val="24"/>
        </w:rPr>
        <w:t xml:space="preserve"> necessary</w:t>
      </w:r>
      <w:r w:rsidR="0060521B" w:rsidRPr="00FD57D3">
        <w:rPr>
          <w:rFonts w:ascii="Century Gothic" w:hAnsi="Century Gothic" w:cs="Calibri"/>
          <w:sz w:val="24"/>
          <w:szCs w:val="24"/>
        </w:rPr>
        <w:t xml:space="preserve"> </w:t>
      </w:r>
      <w:r w:rsidR="00246AD9" w:rsidRPr="00FD57D3">
        <w:rPr>
          <w:rFonts w:ascii="Century Gothic" w:hAnsi="Century Gothic" w:cs="Calibri"/>
          <w:sz w:val="24"/>
          <w:szCs w:val="24"/>
        </w:rPr>
        <w:t>t</w:t>
      </w:r>
      <w:r w:rsidR="0060521B" w:rsidRPr="00FD57D3">
        <w:rPr>
          <w:rFonts w:ascii="Century Gothic" w:hAnsi="Century Gothic" w:cs="Calibri"/>
          <w:sz w:val="24"/>
          <w:szCs w:val="24"/>
        </w:rPr>
        <w:t xml:space="preserve">o successfully complete their educational </w:t>
      </w:r>
      <w:r w:rsidR="00A76A9B" w:rsidRPr="00FD57D3">
        <w:rPr>
          <w:rFonts w:ascii="Century Gothic" w:hAnsi="Century Gothic" w:cs="Calibri"/>
          <w:sz w:val="24"/>
          <w:szCs w:val="24"/>
        </w:rPr>
        <w:t>goals</w:t>
      </w:r>
      <w:bookmarkEnd w:id="2"/>
      <w:r w:rsidR="007E3A4D">
        <w:rPr>
          <w:rFonts w:ascii="Century Gothic" w:hAnsi="Century Gothic" w:cs="Calibri"/>
          <w:sz w:val="24"/>
          <w:szCs w:val="24"/>
        </w:rPr>
        <w:t>.</w:t>
      </w:r>
    </w:p>
    <w:p w14:paraId="729F39B5" w14:textId="77777777" w:rsidR="00910BF9" w:rsidRPr="00FD57D3" w:rsidRDefault="00910BF9" w:rsidP="00910BF9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630" w:right="720"/>
        <w:textAlignment w:val="baseline"/>
        <w:rPr>
          <w:rFonts w:ascii="Century Gothic" w:hAnsi="Century Gothic" w:cs="Calibri"/>
          <w:sz w:val="24"/>
          <w:szCs w:val="24"/>
        </w:rPr>
      </w:pPr>
    </w:p>
    <w:p w14:paraId="05A18EFC" w14:textId="5851C1D8" w:rsidR="00C73414" w:rsidRPr="00350CAE" w:rsidRDefault="00FB3210" w:rsidP="00350CAE">
      <w:pPr>
        <w:pStyle w:val="ListParagraph"/>
        <w:numPr>
          <w:ilvl w:val="0"/>
          <w:numId w:val="27"/>
        </w:numPr>
        <w:rPr>
          <w:rFonts w:ascii="Century Gothic" w:hAnsi="Century Gothic" w:cs="Calibri"/>
          <w:b/>
          <w:bCs/>
          <w:i/>
          <w:iCs/>
          <w:sz w:val="24"/>
          <w:szCs w:val="24"/>
        </w:rPr>
      </w:pPr>
      <w:r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PRIORITY: </w:t>
      </w:r>
      <w:r w:rsidR="006F4233" w:rsidRPr="00FD57D3">
        <w:rPr>
          <w:rFonts w:ascii="Century Gothic" w:hAnsi="Century Gothic" w:cs="Calibri"/>
          <w:b/>
          <w:bCs/>
          <w:i/>
          <w:iCs/>
          <w:color w:val="662D91" w:themeColor="accent3"/>
          <w:sz w:val="24"/>
          <w:szCs w:val="24"/>
        </w:rPr>
        <w:t>Life-skills, mentoring and supports</w:t>
      </w:r>
      <w:r w:rsidR="0081521E" w:rsidRPr="00FD57D3">
        <w:rPr>
          <w:rFonts w:ascii="Century Gothic" w:hAnsi="Century Gothic" w:cs="Calibri"/>
          <w:b/>
          <w:bCs/>
          <w:i/>
          <w:iCs/>
          <w:color w:val="662D91" w:themeColor="accent3"/>
          <w:sz w:val="24"/>
          <w:szCs w:val="24"/>
        </w:rPr>
        <w:t xml:space="preserve"> </w:t>
      </w:r>
      <w:r w:rsidR="0081521E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>to</w:t>
      </w:r>
      <w:r w:rsidR="00831F33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 increase</w:t>
      </w:r>
      <w:r w:rsidR="00E069F7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 the ability </w:t>
      </w:r>
      <w:r w:rsidR="003715A2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>of</w:t>
      </w:r>
      <w:r w:rsidR="00E069F7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 women and girls to </w:t>
      </w:r>
      <w:r w:rsidR="00A5241F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effectively manage </w:t>
      </w:r>
      <w:r w:rsidR="00E069F7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challenges and successfully navigate everyday </w:t>
      </w:r>
      <w:r w:rsidR="00831F33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life </w:t>
      </w:r>
      <w:r w:rsidR="00FE283B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>circumstances</w:t>
      </w:r>
      <w:r w:rsidR="00E069F7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>.</w:t>
      </w:r>
      <w:bookmarkStart w:id="3" w:name="_Hlk148529039"/>
    </w:p>
    <w:bookmarkEnd w:id="3"/>
    <w:p w14:paraId="24A5A5C1" w14:textId="330E0B43" w:rsidR="00166B62" w:rsidRPr="002F166D" w:rsidRDefault="00843C07" w:rsidP="002F166D">
      <w:pPr>
        <w:pStyle w:val="ListParagraph"/>
        <w:numPr>
          <w:ilvl w:val="0"/>
          <w:numId w:val="28"/>
        </w:numPr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The Women’s Fund recognizes the </w:t>
      </w:r>
      <w:r w:rsidR="00205F8C">
        <w:rPr>
          <w:rFonts w:ascii="Century Gothic" w:hAnsi="Century Gothic" w:cs="Calibri"/>
          <w:sz w:val="24"/>
          <w:szCs w:val="24"/>
        </w:rPr>
        <w:t>importance</w:t>
      </w:r>
      <w:r>
        <w:rPr>
          <w:rFonts w:ascii="Century Gothic" w:hAnsi="Century Gothic" w:cs="Calibri"/>
          <w:sz w:val="24"/>
          <w:szCs w:val="24"/>
        </w:rPr>
        <w:t xml:space="preserve"> of </w:t>
      </w:r>
      <w:r w:rsidR="00350CAE" w:rsidRPr="00350CAE">
        <w:rPr>
          <w:rFonts w:ascii="Century Gothic" w:hAnsi="Century Gothic" w:cs="Calibri"/>
          <w:sz w:val="24"/>
          <w:szCs w:val="24"/>
        </w:rPr>
        <w:t>mentors, role models and champion</w:t>
      </w:r>
      <w:r w:rsidR="007462D7">
        <w:rPr>
          <w:rFonts w:ascii="Century Gothic" w:hAnsi="Century Gothic" w:cs="Calibri"/>
          <w:sz w:val="24"/>
          <w:szCs w:val="24"/>
        </w:rPr>
        <w:t>s</w:t>
      </w:r>
      <w:r w:rsidR="00960DCF">
        <w:rPr>
          <w:rFonts w:ascii="Century Gothic" w:hAnsi="Century Gothic" w:cs="Calibri"/>
          <w:sz w:val="24"/>
          <w:szCs w:val="24"/>
        </w:rPr>
        <w:t>, e</w:t>
      </w:r>
      <w:r w:rsidR="003F139D" w:rsidRPr="002F166D">
        <w:rPr>
          <w:rFonts w:ascii="Century Gothic" w:hAnsi="Century Gothic" w:cs="Calibri"/>
          <w:sz w:val="24"/>
          <w:szCs w:val="24"/>
        </w:rPr>
        <w:t>quipping women and girls with essential life skills</w:t>
      </w:r>
      <w:r w:rsidR="00494E9E">
        <w:rPr>
          <w:rFonts w:ascii="Century Gothic" w:hAnsi="Century Gothic" w:cs="Calibri"/>
          <w:sz w:val="24"/>
          <w:szCs w:val="24"/>
        </w:rPr>
        <w:t xml:space="preserve"> </w:t>
      </w:r>
      <w:r w:rsidR="003F139D" w:rsidRPr="002F166D">
        <w:rPr>
          <w:rFonts w:ascii="Century Gothic" w:hAnsi="Century Gothic" w:cs="Calibri"/>
          <w:sz w:val="24"/>
          <w:szCs w:val="24"/>
        </w:rPr>
        <w:t>and offering comprehensive support systems</w:t>
      </w:r>
      <w:r w:rsidR="00166B62" w:rsidRPr="002F166D">
        <w:rPr>
          <w:rFonts w:ascii="Century Gothic" w:hAnsi="Century Gothic" w:cs="Calibri"/>
          <w:sz w:val="24"/>
          <w:szCs w:val="24"/>
        </w:rPr>
        <w:t xml:space="preserve"> to overcome the challenges of everyday life. </w:t>
      </w:r>
    </w:p>
    <w:p w14:paraId="07AA3095" w14:textId="3A423572" w:rsidR="003842F8" w:rsidRPr="00494E9E" w:rsidRDefault="00C274C2" w:rsidP="00494E9E">
      <w:pPr>
        <w:pStyle w:val="ListParagraph"/>
        <w:numPr>
          <w:ilvl w:val="0"/>
          <w:numId w:val="28"/>
        </w:numPr>
        <w:rPr>
          <w:rFonts w:ascii="Century Gothic" w:hAnsi="Century Gothic" w:cs="Calibri"/>
          <w:sz w:val="24"/>
          <w:szCs w:val="24"/>
        </w:rPr>
      </w:pPr>
      <w:r w:rsidRPr="00494E9E">
        <w:rPr>
          <w:rFonts w:ascii="Century Gothic" w:hAnsi="Century Gothic" w:cs="Calibri"/>
          <w:sz w:val="24"/>
          <w:szCs w:val="24"/>
        </w:rPr>
        <w:t>P</w:t>
      </w:r>
      <w:r w:rsidR="00C24177" w:rsidRPr="00494E9E">
        <w:rPr>
          <w:rFonts w:ascii="Century Gothic" w:hAnsi="Century Gothic" w:cs="Calibri"/>
          <w:sz w:val="24"/>
          <w:szCs w:val="24"/>
        </w:rPr>
        <w:t>rogram</w:t>
      </w:r>
      <w:r w:rsidR="00973135" w:rsidRPr="00494E9E">
        <w:rPr>
          <w:rFonts w:ascii="Century Gothic" w:hAnsi="Century Gothic" w:cs="Calibri"/>
          <w:sz w:val="24"/>
          <w:szCs w:val="24"/>
        </w:rPr>
        <w:t>s</w:t>
      </w:r>
      <w:r w:rsidR="00C24177" w:rsidRPr="00494E9E">
        <w:rPr>
          <w:rFonts w:ascii="Century Gothic" w:hAnsi="Century Gothic" w:cs="Calibri"/>
          <w:sz w:val="24"/>
          <w:szCs w:val="24"/>
        </w:rPr>
        <w:t xml:space="preserve"> </w:t>
      </w:r>
      <w:r w:rsidR="00457E32" w:rsidRPr="00494E9E">
        <w:rPr>
          <w:rFonts w:ascii="Century Gothic" w:hAnsi="Century Gothic" w:cs="Calibri"/>
          <w:sz w:val="24"/>
          <w:szCs w:val="24"/>
        </w:rPr>
        <w:t xml:space="preserve">and initiatives </w:t>
      </w:r>
      <w:r w:rsidR="00C24177" w:rsidRPr="00494E9E">
        <w:rPr>
          <w:rFonts w:ascii="Century Gothic" w:hAnsi="Century Gothic" w:cs="Calibri"/>
          <w:sz w:val="24"/>
          <w:szCs w:val="24"/>
        </w:rPr>
        <w:t xml:space="preserve">that </w:t>
      </w:r>
      <w:r w:rsidR="00BA5C91">
        <w:rPr>
          <w:rFonts w:ascii="Century Gothic" w:hAnsi="Century Gothic" w:cs="Calibri"/>
          <w:sz w:val="24"/>
          <w:szCs w:val="24"/>
        </w:rPr>
        <w:t>include</w:t>
      </w:r>
      <w:r w:rsidR="00C24177" w:rsidRPr="00494E9E">
        <w:rPr>
          <w:rFonts w:ascii="Century Gothic" w:hAnsi="Century Gothic" w:cs="Calibri"/>
          <w:sz w:val="24"/>
          <w:szCs w:val="24"/>
        </w:rPr>
        <w:t xml:space="preserve"> the power of one-on-one mentoring, </w:t>
      </w:r>
      <w:r w:rsidR="00457E32" w:rsidRPr="00494E9E">
        <w:rPr>
          <w:rFonts w:ascii="Century Gothic" w:hAnsi="Century Gothic" w:cs="Calibri"/>
          <w:sz w:val="24"/>
          <w:szCs w:val="24"/>
        </w:rPr>
        <w:t xml:space="preserve">goal planning, </w:t>
      </w:r>
      <w:r w:rsidR="00BB0B3A" w:rsidRPr="00494E9E">
        <w:rPr>
          <w:rFonts w:ascii="Century Gothic" w:hAnsi="Century Gothic" w:cs="Calibri"/>
          <w:sz w:val="24"/>
          <w:szCs w:val="24"/>
        </w:rPr>
        <w:t xml:space="preserve">connection </w:t>
      </w:r>
      <w:r w:rsidR="00457E32" w:rsidRPr="00494E9E">
        <w:rPr>
          <w:rFonts w:ascii="Century Gothic" w:hAnsi="Century Gothic" w:cs="Calibri"/>
          <w:sz w:val="24"/>
          <w:szCs w:val="24"/>
        </w:rPr>
        <w:t xml:space="preserve">to community </w:t>
      </w:r>
      <w:r w:rsidR="00C24177" w:rsidRPr="00494E9E">
        <w:rPr>
          <w:rFonts w:ascii="Century Gothic" w:hAnsi="Century Gothic" w:cs="Calibri"/>
          <w:sz w:val="24"/>
          <w:szCs w:val="24"/>
        </w:rPr>
        <w:t>resource</w:t>
      </w:r>
      <w:r w:rsidR="00457E32" w:rsidRPr="00494E9E">
        <w:rPr>
          <w:rFonts w:ascii="Century Gothic" w:hAnsi="Century Gothic" w:cs="Calibri"/>
          <w:sz w:val="24"/>
          <w:szCs w:val="24"/>
        </w:rPr>
        <w:t>s</w:t>
      </w:r>
      <w:r w:rsidR="00BB0B3A" w:rsidRPr="00494E9E">
        <w:rPr>
          <w:rFonts w:ascii="Century Gothic" w:hAnsi="Century Gothic" w:cs="Calibri"/>
          <w:sz w:val="24"/>
          <w:szCs w:val="24"/>
        </w:rPr>
        <w:t xml:space="preserve">, </w:t>
      </w:r>
      <w:r w:rsidR="00B75D52" w:rsidRPr="00494E9E">
        <w:rPr>
          <w:rFonts w:ascii="Century Gothic" w:hAnsi="Century Gothic" w:cs="Calibri"/>
          <w:sz w:val="24"/>
          <w:szCs w:val="24"/>
        </w:rPr>
        <w:t>and</w:t>
      </w:r>
      <w:r w:rsidR="005F29A1" w:rsidRPr="00494E9E">
        <w:rPr>
          <w:rFonts w:ascii="Century Gothic" w:hAnsi="Century Gothic" w:cs="Calibri"/>
          <w:sz w:val="24"/>
          <w:szCs w:val="24"/>
        </w:rPr>
        <w:t xml:space="preserve"> supportive services </w:t>
      </w:r>
      <w:r w:rsidR="00C24177" w:rsidRPr="00494E9E">
        <w:rPr>
          <w:rFonts w:ascii="Century Gothic" w:hAnsi="Century Gothic" w:cs="Calibri"/>
          <w:sz w:val="24"/>
          <w:szCs w:val="24"/>
        </w:rPr>
        <w:t xml:space="preserve">to </w:t>
      </w:r>
      <w:r w:rsidR="00C24177" w:rsidRPr="00494E9E">
        <w:rPr>
          <w:rFonts w:ascii="Century Gothic" w:hAnsi="Century Gothic" w:cs="Calibri"/>
          <w:sz w:val="24"/>
          <w:szCs w:val="24"/>
        </w:rPr>
        <w:lastRenderedPageBreak/>
        <w:t>help women identify and work toward their goals</w:t>
      </w:r>
      <w:r w:rsidR="00A2713E" w:rsidRPr="00494E9E">
        <w:rPr>
          <w:rFonts w:ascii="Century Gothic" w:hAnsi="Century Gothic" w:cs="Calibri"/>
          <w:sz w:val="24"/>
          <w:szCs w:val="24"/>
        </w:rPr>
        <w:t>,</w:t>
      </w:r>
      <w:r w:rsidR="00C24177" w:rsidRPr="00494E9E">
        <w:rPr>
          <w:rFonts w:ascii="Century Gothic" w:hAnsi="Century Gothic" w:cs="Calibri"/>
          <w:sz w:val="24"/>
          <w:szCs w:val="24"/>
        </w:rPr>
        <w:t xml:space="preserve"> </w:t>
      </w:r>
      <w:r w:rsidR="0003101F" w:rsidRPr="00494E9E">
        <w:rPr>
          <w:rFonts w:ascii="Century Gothic" w:hAnsi="Century Gothic" w:cs="Calibri"/>
          <w:sz w:val="24"/>
          <w:szCs w:val="24"/>
        </w:rPr>
        <w:t>to</w:t>
      </w:r>
      <w:r w:rsidR="00600E6E" w:rsidRPr="00494E9E">
        <w:rPr>
          <w:rFonts w:ascii="Century Gothic" w:hAnsi="Century Gothic" w:cs="Calibri"/>
          <w:sz w:val="24"/>
          <w:szCs w:val="24"/>
        </w:rPr>
        <w:t xml:space="preserve"> break down barriers</w:t>
      </w:r>
      <w:r w:rsidR="00A2713E" w:rsidRPr="00494E9E">
        <w:rPr>
          <w:rFonts w:ascii="Century Gothic" w:hAnsi="Century Gothic" w:cs="Calibri"/>
          <w:sz w:val="24"/>
          <w:szCs w:val="24"/>
        </w:rPr>
        <w:t xml:space="preserve">, and to </w:t>
      </w:r>
      <w:r w:rsidR="001F53A3" w:rsidRPr="00494E9E">
        <w:rPr>
          <w:rFonts w:ascii="Century Gothic" w:hAnsi="Century Gothic" w:cs="Calibri"/>
          <w:sz w:val="24"/>
          <w:szCs w:val="24"/>
        </w:rPr>
        <w:t>foster increased confidenc</w:t>
      </w:r>
      <w:r w:rsidR="008E2B70" w:rsidRPr="00494E9E">
        <w:rPr>
          <w:rFonts w:ascii="Century Gothic" w:hAnsi="Century Gothic" w:cs="Calibri"/>
          <w:sz w:val="24"/>
          <w:szCs w:val="24"/>
        </w:rPr>
        <w:t xml:space="preserve">e </w:t>
      </w:r>
      <w:r w:rsidR="00600E6E" w:rsidRPr="00494E9E">
        <w:rPr>
          <w:rFonts w:ascii="Century Gothic" w:hAnsi="Century Gothic" w:cs="Calibri"/>
          <w:sz w:val="24"/>
          <w:szCs w:val="24"/>
        </w:rPr>
        <w:t>and</w:t>
      </w:r>
      <w:r w:rsidR="0003101F" w:rsidRPr="00494E9E">
        <w:rPr>
          <w:rFonts w:ascii="Century Gothic" w:hAnsi="Century Gothic" w:cs="Calibri"/>
          <w:sz w:val="24"/>
          <w:szCs w:val="24"/>
        </w:rPr>
        <w:t xml:space="preserve"> </w:t>
      </w:r>
      <w:r w:rsidR="00937120" w:rsidRPr="00494E9E">
        <w:rPr>
          <w:rFonts w:ascii="Century Gothic" w:hAnsi="Century Gothic" w:cs="Calibri"/>
          <w:sz w:val="24"/>
          <w:szCs w:val="24"/>
        </w:rPr>
        <w:t>realize</w:t>
      </w:r>
      <w:r w:rsidR="00254293" w:rsidRPr="00494E9E">
        <w:rPr>
          <w:rFonts w:ascii="Century Gothic" w:hAnsi="Century Gothic" w:cs="Calibri"/>
          <w:sz w:val="24"/>
          <w:szCs w:val="24"/>
        </w:rPr>
        <w:t xml:space="preserve"> a vision of</w:t>
      </w:r>
      <w:r w:rsidR="0003101F" w:rsidRPr="00494E9E">
        <w:rPr>
          <w:rFonts w:ascii="Century Gothic" w:hAnsi="Century Gothic" w:cs="Calibri"/>
          <w:sz w:val="24"/>
          <w:szCs w:val="24"/>
        </w:rPr>
        <w:t xml:space="preserve"> what i</w:t>
      </w:r>
      <w:r w:rsidR="00254293" w:rsidRPr="00494E9E">
        <w:rPr>
          <w:rFonts w:ascii="Century Gothic" w:hAnsi="Century Gothic" w:cs="Calibri"/>
          <w:sz w:val="24"/>
          <w:szCs w:val="24"/>
        </w:rPr>
        <w:t>s</w:t>
      </w:r>
      <w:r w:rsidR="0003101F" w:rsidRPr="00494E9E">
        <w:rPr>
          <w:rFonts w:ascii="Century Gothic" w:hAnsi="Century Gothic" w:cs="Calibri"/>
          <w:sz w:val="24"/>
          <w:szCs w:val="24"/>
        </w:rPr>
        <w:t xml:space="preserve"> possible</w:t>
      </w:r>
      <w:r w:rsidR="00FE1156" w:rsidRPr="00494E9E">
        <w:rPr>
          <w:rFonts w:ascii="Century Gothic" w:hAnsi="Century Gothic" w:cs="Calibri"/>
          <w:sz w:val="24"/>
          <w:szCs w:val="24"/>
        </w:rPr>
        <w:t>.</w:t>
      </w:r>
    </w:p>
    <w:p w14:paraId="3E6474C6" w14:textId="423DE404" w:rsidR="009528E4" w:rsidRDefault="009528E4" w:rsidP="003842F8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Services and </w:t>
      </w:r>
      <w:proofErr w:type="gramStart"/>
      <w:r>
        <w:rPr>
          <w:rFonts w:ascii="Century Gothic" w:hAnsi="Century Gothic" w:cs="Calibri"/>
          <w:sz w:val="24"/>
          <w:szCs w:val="24"/>
        </w:rPr>
        <w:t>supports</w:t>
      </w:r>
      <w:proofErr w:type="gramEnd"/>
      <w:r>
        <w:rPr>
          <w:rFonts w:ascii="Century Gothic" w:hAnsi="Century Gothic" w:cs="Calibri"/>
          <w:sz w:val="24"/>
          <w:szCs w:val="24"/>
        </w:rPr>
        <w:t xml:space="preserve"> </w:t>
      </w:r>
      <w:r w:rsidRPr="00697BE4">
        <w:rPr>
          <w:rFonts w:ascii="Century Gothic" w:hAnsi="Century Gothic" w:cs="Calibri"/>
          <w:b/>
          <w:bCs/>
          <w:i/>
          <w:iCs/>
          <w:sz w:val="24"/>
          <w:szCs w:val="24"/>
        </w:rPr>
        <w:t>could</w:t>
      </w:r>
      <w:r>
        <w:rPr>
          <w:rFonts w:ascii="Century Gothic" w:hAnsi="Century Gothic" w:cs="Calibri"/>
          <w:sz w:val="24"/>
          <w:szCs w:val="24"/>
        </w:rPr>
        <w:t xml:space="preserve"> include:</w:t>
      </w:r>
    </w:p>
    <w:p w14:paraId="625D8FEF" w14:textId="78F8164E" w:rsidR="009528E4" w:rsidRPr="009528E4" w:rsidRDefault="009528E4" w:rsidP="009528E4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9528E4">
        <w:rPr>
          <w:rFonts w:ascii="Century Gothic" w:hAnsi="Century Gothic" w:cs="Calibri"/>
          <w:sz w:val="24"/>
          <w:szCs w:val="24"/>
        </w:rPr>
        <w:t xml:space="preserve">one-on-one </w:t>
      </w:r>
      <w:r>
        <w:rPr>
          <w:rFonts w:ascii="Century Gothic" w:hAnsi="Century Gothic" w:cs="Calibri"/>
          <w:sz w:val="24"/>
          <w:szCs w:val="24"/>
        </w:rPr>
        <w:t xml:space="preserve">mentoring </w:t>
      </w:r>
      <w:r w:rsidR="00932CC6">
        <w:rPr>
          <w:rFonts w:ascii="Century Gothic" w:hAnsi="Century Gothic" w:cs="Calibri"/>
          <w:sz w:val="24"/>
          <w:szCs w:val="24"/>
        </w:rPr>
        <w:t>or</w:t>
      </w:r>
      <w:r>
        <w:rPr>
          <w:rFonts w:ascii="Century Gothic" w:hAnsi="Century Gothic" w:cs="Calibri"/>
          <w:sz w:val="24"/>
          <w:szCs w:val="24"/>
        </w:rPr>
        <w:t xml:space="preserve"> accountability partner</w:t>
      </w:r>
      <w:r w:rsidR="00932CC6">
        <w:rPr>
          <w:rFonts w:ascii="Century Gothic" w:hAnsi="Century Gothic" w:cs="Calibri"/>
          <w:sz w:val="24"/>
          <w:szCs w:val="24"/>
        </w:rPr>
        <w:t>,</w:t>
      </w:r>
    </w:p>
    <w:p w14:paraId="3A67A24F" w14:textId="607CB175" w:rsidR="009528E4" w:rsidRPr="009528E4" w:rsidRDefault="009528E4" w:rsidP="009528E4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9528E4">
        <w:rPr>
          <w:rFonts w:ascii="Century Gothic" w:hAnsi="Century Gothic" w:cs="Calibri"/>
          <w:sz w:val="24"/>
          <w:szCs w:val="24"/>
        </w:rPr>
        <w:t>building life and self-advocacy skills needed to overcome roadblocks and pursue goals</w:t>
      </w:r>
      <w:r w:rsidR="00932CC6">
        <w:rPr>
          <w:rFonts w:ascii="Century Gothic" w:hAnsi="Century Gothic" w:cs="Calibri"/>
          <w:sz w:val="24"/>
          <w:szCs w:val="24"/>
        </w:rPr>
        <w:t>,</w:t>
      </w:r>
    </w:p>
    <w:p w14:paraId="34CA8C6A" w14:textId="2AB0D0EA" w:rsidR="009528E4" w:rsidRPr="009528E4" w:rsidRDefault="009528E4" w:rsidP="009528E4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9528E4">
        <w:rPr>
          <w:rFonts w:ascii="Century Gothic" w:hAnsi="Century Gothic" w:cs="Calibri"/>
          <w:sz w:val="24"/>
          <w:szCs w:val="24"/>
        </w:rPr>
        <w:t>goal-planning</w:t>
      </w:r>
      <w:r w:rsidR="00932CC6">
        <w:rPr>
          <w:rFonts w:ascii="Century Gothic" w:hAnsi="Century Gothic" w:cs="Calibri"/>
          <w:sz w:val="24"/>
          <w:szCs w:val="24"/>
        </w:rPr>
        <w:t>,</w:t>
      </w:r>
    </w:p>
    <w:p w14:paraId="213EBDA5" w14:textId="5C4B5AB4" w:rsidR="009F6200" w:rsidRDefault="009528E4" w:rsidP="009F6200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9528E4">
        <w:rPr>
          <w:rFonts w:ascii="Century Gothic" w:hAnsi="Century Gothic" w:cs="Calibri"/>
          <w:sz w:val="24"/>
          <w:szCs w:val="24"/>
        </w:rPr>
        <w:t xml:space="preserve">connections to </w:t>
      </w:r>
      <w:r>
        <w:rPr>
          <w:rFonts w:ascii="Century Gothic" w:hAnsi="Century Gothic" w:cs="Calibri"/>
          <w:sz w:val="24"/>
          <w:szCs w:val="24"/>
        </w:rPr>
        <w:t>and navigating community resources</w:t>
      </w:r>
      <w:r w:rsidR="00932CC6">
        <w:rPr>
          <w:rFonts w:ascii="Century Gothic" w:hAnsi="Century Gothic" w:cs="Calibri"/>
          <w:sz w:val="24"/>
          <w:szCs w:val="24"/>
        </w:rPr>
        <w:t>,</w:t>
      </w:r>
    </w:p>
    <w:p w14:paraId="38DFC1D6" w14:textId="51E37FFC" w:rsidR="00C10A25" w:rsidRPr="009E04C9" w:rsidRDefault="00C10A25" w:rsidP="009F6200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9E04C9">
        <w:rPr>
          <w:rFonts w:ascii="Century Gothic" w:hAnsi="Century Gothic" w:cs="Calibri"/>
          <w:sz w:val="24"/>
          <w:szCs w:val="24"/>
        </w:rPr>
        <w:t xml:space="preserve">personal development to cultivate relationships that foster increased confidence, self-sufficiency, and connection to </w:t>
      </w:r>
      <w:r w:rsidR="009E04C9">
        <w:rPr>
          <w:rFonts w:ascii="Century Gothic" w:hAnsi="Century Gothic" w:cs="Calibri"/>
          <w:sz w:val="24"/>
          <w:szCs w:val="24"/>
        </w:rPr>
        <w:t>the</w:t>
      </w:r>
      <w:r w:rsidRPr="009E04C9">
        <w:rPr>
          <w:rFonts w:ascii="Century Gothic" w:hAnsi="Century Gothic" w:cs="Calibri"/>
          <w:sz w:val="24"/>
          <w:szCs w:val="24"/>
        </w:rPr>
        <w:t xml:space="preserve"> community</w:t>
      </w:r>
      <w:r w:rsidR="00932CC6">
        <w:rPr>
          <w:rFonts w:ascii="Century Gothic" w:hAnsi="Century Gothic" w:cs="Calibri"/>
          <w:sz w:val="24"/>
          <w:szCs w:val="24"/>
        </w:rPr>
        <w:t>.</w:t>
      </w:r>
    </w:p>
    <w:p w14:paraId="49F533DA" w14:textId="77777777" w:rsidR="006B785E" w:rsidRPr="00FD57D3" w:rsidRDefault="006B785E" w:rsidP="006B785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b/>
          <w:bCs/>
          <w:i/>
          <w:iCs/>
          <w:sz w:val="24"/>
          <w:szCs w:val="24"/>
        </w:rPr>
      </w:pPr>
    </w:p>
    <w:p w14:paraId="784D1EFB" w14:textId="4E89DC7D" w:rsidR="006F4233" w:rsidRPr="00FD57D3" w:rsidRDefault="00F97BB1" w:rsidP="006B785E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b/>
          <w:bCs/>
          <w:i/>
          <w:iCs/>
          <w:sz w:val="24"/>
          <w:szCs w:val="24"/>
        </w:rPr>
      </w:pPr>
      <w:r>
        <w:rPr>
          <w:rFonts w:ascii="Century Gothic" w:hAnsi="Century Gothic" w:cs="Calibri"/>
          <w:b/>
          <w:bCs/>
          <w:i/>
          <w:iCs/>
          <w:sz w:val="24"/>
          <w:szCs w:val="24"/>
        </w:rPr>
        <w:t>PRIORITY</w:t>
      </w:r>
      <w:r w:rsidR="006B785E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: </w:t>
      </w:r>
      <w:r w:rsidR="006F4233" w:rsidRPr="00FD57D3">
        <w:rPr>
          <w:rFonts w:ascii="Century Gothic" w:hAnsi="Century Gothic" w:cs="Calibri"/>
          <w:b/>
          <w:bCs/>
          <w:i/>
          <w:iCs/>
          <w:color w:val="662D91" w:themeColor="accent3"/>
          <w:sz w:val="24"/>
          <w:szCs w:val="24"/>
        </w:rPr>
        <w:t>Mental and emotional wellness</w:t>
      </w:r>
      <w:r w:rsidR="006B785E" w:rsidRPr="00FD57D3">
        <w:rPr>
          <w:rFonts w:ascii="Century Gothic" w:hAnsi="Century Gothic" w:cs="Calibri"/>
          <w:color w:val="662D91" w:themeColor="accent3"/>
          <w:sz w:val="24"/>
          <w:szCs w:val="24"/>
        </w:rPr>
        <w:t xml:space="preserve"> </w:t>
      </w:r>
      <w:r w:rsidR="006B785E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to </w:t>
      </w:r>
      <w:r w:rsidR="00864BD6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ensure women and girls have access to a spectrum of supports to nurture mental </w:t>
      </w:r>
      <w:r w:rsidR="00831F33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and emotional </w:t>
      </w:r>
      <w:r w:rsidR="00864BD6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>wellness</w:t>
      </w:r>
      <w:r w:rsidR="001D3AB1"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 to thrive.</w:t>
      </w:r>
    </w:p>
    <w:p w14:paraId="4B513E38" w14:textId="432FD14C" w:rsidR="009A6CEA" w:rsidRDefault="00454492" w:rsidP="00B20EBD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A</w:t>
      </w:r>
      <w:r w:rsidR="008D7E70" w:rsidRPr="008D7E70">
        <w:rPr>
          <w:rFonts w:ascii="Century Gothic" w:hAnsi="Century Gothic" w:cs="Calibri"/>
          <w:sz w:val="24"/>
          <w:szCs w:val="24"/>
        </w:rPr>
        <w:t>ddress</w:t>
      </w:r>
      <w:r w:rsidR="008826D6">
        <w:rPr>
          <w:rFonts w:ascii="Century Gothic" w:hAnsi="Century Gothic" w:cs="Calibri"/>
          <w:sz w:val="24"/>
          <w:szCs w:val="24"/>
        </w:rPr>
        <w:t>ing</w:t>
      </w:r>
      <w:r w:rsidR="008D7E70" w:rsidRPr="008D7E70">
        <w:rPr>
          <w:rFonts w:ascii="Century Gothic" w:hAnsi="Century Gothic" w:cs="Calibri"/>
          <w:sz w:val="24"/>
          <w:szCs w:val="24"/>
        </w:rPr>
        <w:t xml:space="preserve"> mental and emotional well-being by offering support and resources that promote resilience, self-esteem, and overall mental wellness. This can include counseling services, wellness workshops, and community support networks.</w:t>
      </w:r>
    </w:p>
    <w:p w14:paraId="6D71B29E" w14:textId="0E54190A" w:rsidR="00ED342D" w:rsidRPr="00FD57D3" w:rsidRDefault="004F00CA" w:rsidP="00B20EBD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 xml:space="preserve">The Women’s Fund </w:t>
      </w:r>
      <w:r w:rsidR="00DD3F79">
        <w:rPr>
          <w:rFonts w:ascii="Century Gothic" w:hAnsi="Century Gothic" w:cs="Calibri"/>
          <w:sz w:val="24"/>
          <w:szCs w:val="24"/>
        </w:rPr>
        <w:t>envisions</w:t>
      </w:r>
      <w:r w:rsidRPr="00FD57D3">
        <w:rPr>
          <w:rFonts w:ascii="Century Gothic" w:hAnsi="Century Gothic" w:cs="Calibri"/>
          <w:sz w:val="24"/>
          <w:szCs w:val="24"/>
        </w:rPr>
        <w:t xml:space="preserve"> programs and </w:t>
      </w:r>
      <w:r w:rsidR="00B20EBD" w:rsidRPr="00FD57D3">
        <w:rPr>
          <w:rFonts w:ascii="Century Gothic" w:hAnsi="Century Gothic" w:cs="Calibri"/>
          <w:sz w:val="24"/>
          <w:szCs w:val="24"/>
        </w:rPr>
        <w:t>initiatives</w:t>
      </w:r>
      <w:r w:rsidRPr="00FD57D3">
        <w:rPr>
          <w:rFonts w:ascii="Century Gothic" w:hAnsi="Century Gothic" w:cs="Calibri"/>
          <w:sz w:val="24"/>
          <w:szCs w:val="24"/>
        </w:rPr>
        <w:t xml:space="preserve"> to </w:t>
      </w:r>
      <w:r w:rsidR="00266B95" w:rsidRPr="00FD57D3">
        <w:rPr>
          <w:rFonts w:ascii="Century Gothic" w:hAnsi="Century Gothic" w:cs="Calibri"/>
          <w:sz w:val="24"/>
          <w:szCs w:val="24"/>
        </w:rPr>
        <w:t xml:space="preserve">proactively </w:t>
      </w:r>
      <w:r w:rsidR="00F61DFA" w:rsidRPr="00FD57D3">
        <w:rPr>
          <w:rFonts w:ascii="Century Gothic" w:hAnsi="Century Gothic" w:cs="Calibri"/>
          <w:sz w:val="24"/>
          <w:szCs w:val="24"/>
        </w:rPr>
        <w:t xml:space="preserve">support women and/or girls </w:t>
      </w:r>
      <w:r w:rsidR="00083889" w:rsidRPr="00FD57D3">
        <w:rPr>
          <w:rFonts w:ascii="Century Gothic" w:hAnsi="Century Gothic" w:cs="Calibri"/>
          <w:sz w:val="24"/>
          <w:szCs w:val="24"/>
        </w:rPr>
        <w:t>to be mentally and emotionally hea</w:t>
      </w:r>
      <w:r w:rsidR="00F97BB1">
        <w:rPr>
          <w:rFonts w:ascii="Century Gothic" w:hAnsi="Century Gothic" w:cs="Calibri"/>
          <w:sz w:val="24"/>
          <w:szCs w:val="24"/>
        </w:rPr>
        <w:t>l</w:t>
      </w:r>
      <w:r w:rsidR="00083889" w:rsidRPr="00FD57D3">
        <w:rPr>
          <w:rFonts w:ascii="Century Gothic" w:hAnsi="Century Gothic" w:cs="Calibri"/>
          <w:sz w:val="24"/>
          <w:szCs w:val="24"/>
        </w:rPr>
        <w:t>thy.</w:t>
      </w:r>
      <w:r w:rsidR="00B20EBD" w:rsidRPr="00FD57D3">
        <w:rPr>
          <w:rFonts w:ascii="Century Gothic" w:hAnsi="Century Gothic" w:cs="Calibri"/>
          <w:sz w:val="24"/>
          <w:szCs w:val="24"/>
        </w:rPr>
        <w:t xml:space="preserve"> </w:t>
      </w:r>
      <w:r w:rsidR="00ED342D" w:rsidRPr="00FD57D3">
        <w:rPr>
          <w:rFonts w:ascii="Century Gothic" w:hAnsi="Century Gothic" w:cs="Calibri"/>
          <w:sz w:val="24"/>
          <w:szCs w:val="24"/>
        </w:rPr>
        <w:t xml:space="preserve">Programs </w:t>
      </w:r>
      <w:r w:rsidR="006C01A3" w:rsidRPr="00697BE4">
        <w:rPr>
          <w:rFonts w:ascii="Century Gothic" w:hAnsi="Century Gothic" w:cs="Calibri"/>
          <w:b/>
          <w:bCs/>
          <w:i/>
          <w:iCs/>
          <w:sz w:val="24"/>
          <w:szCs w:val="24"/>
        </w:rPr>
        <w:t>could</w:t>
      </w:r>
      <w:r w:rsidR="00ED342D" w:rsidRPr="00FD57D3">
        <w:rPr>
          <w:rFonts w:ascii="Century Gothic" w:hAnsi="Century Gothic" w:cs="Calibri"/>
          <w:sz w:val="24"/>
          <w:szCs w:val="24"/>
        </w:rPr>
        <w:t xml:space="preserve"> </w:t>
      </w:r>
      <w:r w:rsidR="00DB2A08">
        <w:rPr>
          <w:rFonts w:ascii="Century Gothic" w:hAnsi="Century Gothic" w:cs="Calibri"/>
          <w:sz w:val="24"/>
          <w:szCs w:val="24"/>
        </w:rPr>
        <w:t>address</w:t>
      </w:r>
      <w:r w:rsidR="006C01A3" w:rsidRPr="00FD57D3">
        <w:rPr>
          <w:rFonts w:ascii="Century Gothic" w:hAnsi="Century Gothic" w:cs="Calibri"/>
          <w:sz w:val="24"/>
          <w:szCs w:val="24"/>
        </w:rPr>
        <w:t xml:space="preserve"> such things as:</w:t>
      </w:r>
    </w:p>
    <w:p w14:paraId="393B5DD3" w14:textId="1B80DDBD" w:rsidR="00ED342D" w:rsidRPr="00FD57D3" w:rsidRDefault="009951E0" w:rsidP="00B20EBD">
      <w:pPr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>maintain</w:t>
      </w:r>
      <w:r w:rsidR="007F1DDA" w:rsidRPr="00FD57D3">
        <w:rPr>
          <w:rFonts w:ascii="Century Gothic" w:hAnsi="Century Gothic" w:cs="Calibri"/>
          <w:sz w:val="24"/>
          <w:szCs w:val="24"/>
        </w:rPr>
        <w:t>ing</w:t>
      </w:r>
      <w:r w:rsidRPr="00FD57D3">
        <w:rPr>
          <w:rFonts w:ascii="Century Gothic" w:hAnsi="Century Gothic" w:cs="Calibri"/>
          <w:sz w:val="24"/>
          <w:szCs w:val="24"/>
        </w:rPr>
        <w:t xml:space="preserve"> wellness</w:t>
      </w:r>
    </w:p>
    <w:p w14:paraId="0E59511B" w14:textId="17D132DA" w:rsidR="00ED342D" w:rsidRPr="00FD57D3" w:rsidRDefault="006C01A3" w:rsidP="00B20EBD">
      <w:pPr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>strengthen</w:t>
      </w:r>
      <w:r w:rsidR="00D82FD4" w:rsidRPr="00FD57D3">
        <w:rPr>
          <w:rFonts w:ascii="Century Gothic" w:hAnsi="Century Gothic" w:cs="Calibri"/>
          <w:sz w:val="24"/>
          <w:szCs w:val="24"/>
        </w:rPr>
        <w:t>ing</w:t>
      </w:r>
      <w:r w:rsidR="00343253" w:rsidRPr="00FD57D3">
        <w:rPr>
          <w:rFonts w:ascii="Century Gothic" w:hAnsi="Century Gothic" w:cs="Calibri"/>
          <w:sz w:val="24"/>
          <w:szCs w:val="24"/>
        </w:rPr>
        <w:t xml:space="preserve"> </w:t>
      </w:r>
      <w:r w:rsidR="009951E0" w:rsidRPr="00FD57D3">
        <w:rPr>
          <w:rFonts w:ascii="Century Gothic" w:hAnsi="Century Gothic" w:cs="Calibri"/>
          <w:sz w:val="24"/>
          <w:szCs w:val="24"/>
        </w:rPr>
        <w:t>resilience</w:t>
      </w:r>
    </w:p>
    <w:p w14:paraId="0DF85A31" w14:textId="7C535747" w:rsidR="00C03B9F" w:rsidRPr="00FD57D3" w:rsidRDefault="002E006E" w:rsidP="00B20EBD">
      <w:pPr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>explor</w:t>
      </w:r>
      <w:r w:rsidR="00D82FD4" w:rsidRPr="00FD57D3">
        <w:rPr>
          <w:rFonts w:ascii="Century Gothic" w:hAnsi="Century Gothic" w:cs="Calibri"/>
          <w:sz w:val="24"/>
          <w:szCs w:val="24"/>
        </w:rPr>
        <w:t xml:space="preserve">ing </w:t>
      </w:r>
      <w:r w:rsidR="009951E0" w:rsidRPr="00FD57D3">
        <w:rPr>
          <w:rFonts w:ascii="Century Gothic" w:hAnsi="Century Gothic" w:cs="Calibri"/>
          <w:sz w:val="24"/>
          <w:szCs w:val="24"/>
        </w:rPr>
        <w:t>positive strategies</w:t>
      </w:r>
      <w:r w:rsidR="00161259" w:rsidRPr="00FD57D3">
        <w:rPr>
          <w:rFonts w:ascii="Century Gothic" w:hAnsi="Century Gothic" w:cs="Calibri"/>
          <w:sz w:val="24"/>
          <w:szCs w:val="24"/>
        </w:rPr>
        <w:t xml:space="preserve"> </w:t>
      </w:r>
      <w:r w:rsidR="00886121" w:rsidRPr="00FD57D3">
        <w:rPr>
          <w:rFonts w:ascii="Century Gothic" w:hAnsi="Century Gothic" w:cs="Calibri"/>
          <w:sz w:val="24"/>
          <w:szCs w:val="24"/>
        </w:rPr>
        <w:t xml:space="preserve">to </w:t>
      </w:r>
      <w:r w:rsidR="00161259" w:rsidRPr="00FD57D3">
        <w:rPr>
          <w:rFonts w:ascii="Century Gothic" w:hAnsi="Century Gothic" w:cs="Calibri"/>
          <w:sz w:val="24"/>
          <w:szCs w:val="24"/>
        </w:rPr>
        <w:t>g</w:t>
      </w:r>
      <w:r w:rsidR="00886121" w:rsidRPr="00FD57D3">
        <w:rPr>
          <w:rFonts w:ascii="Century Gothic" w:hAnsi="Century Gothic" w:cs="Calibri"/>
          <w:sz w:val="24"/>
          <w:szCs w:val="24"/>
        </w:rPr>
        <w:t>et</w:t>
      </w:r>
      <w:r w:rsidR="00161259" w:rsidRPr="00FD57D3">
        <w:rPr>
          <w:rFonts w:ascii="Century Gothic" w:hAnsi="Century Gothic" w:cs="Calibri"/>
          <w:sz w:val="24"/>
          <w:szCs w:val="24"/>
        </w:rPr>
        <w:t xml:space="preserve"> through</w:t>
      </w:r>
      <w:r w:rsidR="006C01A3" w:rsidRPr="00FD57D3">
        <w:rPr>
          <w:rFonts w:ascii="Century Gothic" w:hAnsi="Century Gothic" w:cs="Calibri"/>
          <w:sz w:val="24"/>
          <w:szCs w:val="24"/>
        </w:rPr>
        <w:t xml:space="preserve"> difficulties</w:t>
      </w:r>
    </w:p>
    <w:p w14:paraId="05C05851" w14:textId="10216ED9" w:rsidR="00C03B9F" w:rsidRPr="00FD57D3" w:rsidRDefault="004815D9" w:rsidP="00B20EBD">
      <w:pPr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 xml:space="preserve">positive </w:t>
      </w:r>
      <w:r w:rsidR="0003104C" w:rsidRPr="00FD57D3">
        <w:rPr>
          <w:rFonts w:ascii="Century Gothic" w:hAnsi="Century Gothic" w:cs="Calibri"/>
          <w:sz w:val="24"/>
          <w:szCs w:val="24"/>
        </w:rPr>
        <w:t xml:space="preserve">approaches </w:t>
      </w:r>
      <w:r w:rsidR="00C544BF" w:rsidRPr="00FD57D3">
        <w:rPr>
          <w:rFonts w:ascii="Century Gothic" w:hAnsi="Century Gothic" w:cs="Calibri"/>
          <w:sz w:val="24"/>
          <w:szCs w:val="24"/>
        </w:rPr>
        <w:t xml:space="preserve">to managing </w:t>
      </w:r>
      <w:r w:rsidR="004C38A7" w:rsidRPr="00FD57D3">
        <w:rPr>
          <w:rFonts w:ascii="Century Gothic" w:hAnsi="Century Gothic" w:cs="Calibri"/>
          <w:sz w:val="24"/>
          <w:szCs w:val="24"/>
        </w:rPr>
        <w:t>stressors</w:t>
      </w:r>
    </w:p>
    <w:p w14:paraId="0954EFCD" w14:textId="7BBF8317" w:rsidR="00C03B9F" w:rsidRPr="00FD57D3" w:rsidRDefault="003F0F65" w:rsidP="00B20EBD">
      <w:pPr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>bolster</w:t>
      </w:r>
      <w:r w:rsidR="00C25D90" w:rsidRPr="00FD57D3">
        <w:rPr>
          <w:rFonts w:ascii="Century Gothic" w:hAnsi="Century Gothic" w:cs="Calibri"/>
          <w:sz w:val="24"/>
          <w:szCs w:val="24"/>
        </w:rPr>
        <w:t>ing</w:t>
      </w:r>
      <w:r w:rsidRPr="00FD57D3">
        <w:rPr>
          <w:rFonts w:ascii="Century Gothic" w:hAnsi="Century Gothic" w:cs="Calibri"/>
          <w:sz w:val="24"/>
          <w:szCs w:val="24"/>
        </w:rPr>
        <w:t xml:space="preserve"> genuine and authentic connections</w:t>
      </w:r>
    </w:p>
    <w:p w14:paraId="584F9B76" w14:textId="1FBA243A" w:rsidR="00C03B9F" w:rsidRPr="00FD57D3" w:rsidRDefault="00596312" w:rsidP="00B20EBD">
      <w:pPr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60" w:line="240" w:lineRule="auto"/>
        <w:ind w:right="720"/>
        <w:textAlignment w:val="baseline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 xml:space="preserve">dealing effectively with emotions </w:t>
      </w:r>
    </w:p>
    <w:p w14:paraId="481BDF6C" w14:textId="77777777" w:rsidR="0028034F" w:rsidRDefault="0028034F" w:rsidP="00831F33">
      <w:pPr>
        <w:widowControl w:val="0"/>
        <w:spacing w:after="60" w:line="240" w:lineRule="auto"/>
        <w:ind w:right="720"/>
        <w:rPr>
          <w:rFonts w:eastAsiaTheme="minorEastAsia"/>
          <w:color w:val="000000"/>
          <w:sz w:val="24"/>
          <w:szCs w:val="24"/>
        </w:rPr>
      </w:pPr>
    </w:p>
    <w:p w14:paraId="3B16187D" w14:textId="3CCFD4FB" w:rsidR="00F412EE" w:rsidRPr="00FD57D3" w:rsidRDefault="0028034F" w:rsidP="006A3C87">
      <w:pPr>
        <w:widowControl w:val="0"/>
        <w:spacing w:after="60" w:line="240" w:lineRule="auto"/>
        <w:ind w:right="720"/>
        <w:rPr>
          <w:rFonts w:ascii="Century Gothic" w:hAnsi="Century Gothic" w:cs="Calibri"/>
          <w:bCs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You are the experts</w:t>
      </w:r>
      <w:r w:rsidR="008A32C3">
        <w:rPr>
          <w:rFonts w:eastAsiaTheme="minorEastAsia"/>
          <w:color w:val="000000"/>
          <w:sz w:val="24"/>
          <w:szCs w:val="24"/>
        </w:rPr>
        <w:t>!</w:t>
      </w:r>
      <w:r>
        <w:rPr>
          <w:rFonts w:eastAsiaTheme="minorEastAsia"/>
          <w:color w:val="000000"/>
          <w:sz w:val="24"/>
          <w:szCs w:val="24"/>
        </w:rPr>
        <w:t xml:space="preserve"> </w:t>
      </w:r>
      <w:r w:rsidR="008A32C3">
        <w:rPr>
          <w:rFonts w:eastAsiaTheme="minorEastAsia"/>
          <w:color w:val="000000"/>
          <w:sz w:val="24"/>
          <w:szCs w:val="24"/>
        </w:rPr>
        <w:t>T</w:t>
      </w:r>
      <w:r>
        <w:rPr>
          <w:rFonts w:eastAsiaTheme="minorEastAsia"/>
          <w:color w:val="000000"/>
          <w:sz w:val="24"/>
          <w:szCs w:val="24"/>
        </w:rPr>
        <w:t xml:space="preserve">ell us </w:t>
      </w:r>
      <w:r w:rsidR="00F35BF2">
        <w:rPr>
          <w:rFonts w:eastAsiaTheme="minorEastAsia"/>
          <w:color w:val="000000"/>
          <w:sz w:val="24"/>
          <w:szCs w:val="24"/>
        </w:rPr>
        <w:t>your best ideas</w:t>
      </w:r>
      <w:r w:rsidR="0094245E">
        <w:rPr>
          <w:rFonts w:eastAsiaTheme="minorEastAsia"/>
          <w:color w:val="000000"/>
          <w:sz w:val="24"/>
          <w:szCs w:val="24"/>
        </w:rPr>
        <w:t xml:space="preserve"> and</w:t>
      </w:r>
      <w:r w:rsidR="00F35BF2">
        <w:rPr>
          <w:rFonts w:eastAsiaTheme="minorEastAsia"/>
          <w:color w:val="000000"/>
          <w:sz w:val="24"/>
          <w:szCs w:val="24"/>
        </w:rPr>
        <w:t xml:space="preserve"> boldest dreams</w:t>
      </w:r>
      <w:r w:rsidR="0094245E">
        <w:rPr>
          <w:rFonts w:eastAsiaTheme="minorEastAsia"/>
          <w:color w:val="000000"/>
          <w:sz w:val="24"/>
          <w:szCs w:val="24"/>
        </w:rPr>
        <w:t xml:space="preserve"> of how </w:t>
      </w:r>
      <w:r w:rsidR="008A32C3">
        <w:rPr>
          <w:rFonts w:eastAsiaTheme="minorEastAsia"/>
          <w:color w:val="000000"/>
          <w:sz w:val="24"/>
          <w:szCs w:val="24"/>
        </w:rPr>
        <w:t>to</w:t>
      </w:r>
      <w:r w:rsidR="0094245E">
        <w:rPr>
          <w:rFonts w:eastAsiaTheme="minorEastAsia"/>
          <w:color w:val="000000"/>
          <w:sz w:val="24"/>
          <w:szCs w:val="24"/>
        </w:rPr>
        <w:t xml:space="preserve"> support </w:t>
      </w:r>
      <w:r w:rsidR="00774F63">
        <w:rPr>
          <w:rFonts w:eastAsiaTheme="minorEastAsia"/>
          <w:color w:val="000000"/>
          <w:sz w:val="24"/>
          <w:szCs w:val="24"/>
        </w:rPr>
        <w:t xml:space="preserve">and make lasting change for </w:t>
      </w:r>
      <w:r w:rsidR="0094245E">
        <w:rPr>
          <w:rFonts w:eastAsiaTheme="minorEastAsia"/>
          <w:color w:val="000000"/>
          <w:sz w:val="24"/>
          <w:szCs w:val="24"/>
        </w:rPr>
        <w:t xml:space="preserve">women and girls in these three priority areas. </w:t>
      </w:r>
      <w:r w:rsidR="00B00B9A">
        <w:rPr>
          <w:rFonts w:eastAsiaTheme="minorEastAsia"/>
          <w:color w:val="000000"/>
          <w:sz w:val="24"/>
          <w:szCs w:val="24"/>
        </w:rPr>
        <w:t>Y</w:t>
      </w:r>
      <w:r w:rsidR="006A3C87">
        <w:rPr>
          <w:rFonts w:eastAsiaTheme="minorEastAsia"/>
          <w:color w:val="000000"/>
          <w:sz w:val="24"/>
          <w:szCs w:val="24"/>
        </w:rPr>
        <w:t>our idea may cross over to multiple priority area</w:t>
      </w:r>
      <w:r w:rsidR="00F97BB1">
        <w:rPr>
          <w:rFonts w:eastAsiaTheme="minorEastAsia"/>
          <w:color w:val="000000"/>
          <w:sz w:val="24"/>
          <w:szCs w:val="24"/>
        </w:rPr>
        <w:t>s</w:t>
      </w:r>
      <w:r w:rsidR="006A3C87">
        <w:rPr>
          <w:rFonts w:eastAsiaTheme="minorEastAsia"/>
          <w:color w:val="000000"/>
          <w:sz w:val="24"/>
          <w:szCs w:val="24"/>
        </w:rPr>
        <w:t xml:space="preserve">, </w:t>
      </w:r>
      <w:r w:rsidR="00B00B9A">
        <w:rPr>
          <w:rFonts w:eastAsiaTheme="minorEastAsia"/>
          <w:color w:val="000000"/>
          <w:sz w:val="24"/>
          <w:szCs w:val="24"/>
        </w:rPr>
        <w:t>that’s great, choose the one where there is the most impact.</w:t>
      </w:r>
      <w:r w:rsidR="00263AAC" w:rsidRPr="00FD57D3">
        <w:rPr>
          <w:rFonts w:eastAsiaTheme="minorEastAsia"/>
          <w:color w:val="000000"/>
          <w:sz w:val="24"/>
          <w:szCs w:val="24"/>
        </w:rPr>
        <w:br/>
      </w:r>
    </w:p>
    <w:p w14:paraId="26D9A331" w14:textId="149ED4F1" w:rsidR="00A13224" w:rsidRPr="00FD57D3" w:rsidRDefault="00A13224" w:rsidP="00A13224">
      <w:pPr>
        <w:ind w:right="270"/>
        <w:rPr>
          <w:rFonts w:ascii="Century Gothic" w:hAnsi="Century Gothic" w:cs="Calibri"/>
          <w:bCs/>
          <w:sz w:val="24"/>
          <w:szCs w:val="24"/>
        </w:rPr>
      </w:pPr>
      <w:r w:rsidRPr="00FD57D3">
        <w:rPr>
          <w:rFonts w:ascii="Century Gothic" w:hAnsi="Century Gothic" w:cs="Calibri"/>
          <w:bCs/>
          <w:sz w:val="24"/>
          <w:szCs w:val="24"/>
        </w:rPr>
        <w:t>If you would like to discuss your</w:t>
      </w:r>
      <w:r w:rsidR="00063DEE" w:rsidRPr="00FD57D3">
        <w:rPr>
          <w:rFonts w:ascii="Century Gothic" w:hAnsi="Century Gothic" w:cs="Calibri"/>
          <w:bCs/>
          <w:sz w:val="24"/>
          <w:szCs w:val="24"/>
        </w:rPr>
        <w:t xml:space="preserve"> </w:t>
      </w:r>
      <w:r w:rsidR="0094089B" w:rsidRPr="00FD57D3">
        <w:rPr>
          <w:rFonts w:ascii="Century Gothic" w:hAnsi="Century Gothic" w:cs="Calibri"/>
          <w:bCs/>
          <w:sz w:val="24"/>
          <w:szCs w:val="24"/>
        </w:rPr>
        <w:t>idea,</w:t>
      </w:r>
      <w:r w:rsidR="00063DEE" w:rsidRPr="00FD57D3">
        <w:rPr>
          <w:rFonts w:ascii="Century Gothic" w:hAnsi="Century Gothic" w:cs="Calibri"/>
          <w:bCs/>
          <w:sz w:val="24"/>
          <w:szCs w:val="24"/>
        </w:rPr>
        <w:t xml:space="preserve"> you may connect with </w:t>
      </w:r>
      <w:r w:rsidRPr="00FD57D3">
        <w:rPr>
          <w:rFonts w:ascii="Century Gothic" w:hAnsi="Century Gothic" w:cs="Calibri"/>
          <w:bCs/>
          <w:sz w:val="24"/>
          <w:szCs w:val="24"/>
        </w:rPr>
        <w:t>Julie Keller at (920) 702-7617</w:t>
      </w:r>
      <w:r w:rsidR="00063DEE" w:rsidRPr="00FD57D3">
        <w:rPr>
          <w:rFonts w:ascii="Century Gothic" w:hAnsi="Century Gothic" w:cs="Calibri"/>
          <w:bCs/>
          <w:sz w:val="24"/>
          <w:szCs w:val="24"/>
        </w:rPr>
        <w:t xml:space="preserve"> or </w:t>
      </w:r>
      <w:hyperlink r:id="rId11" w:history="1">
        <w:r w:rsidR="00063DEE" w:rsidRPr="00FD57D3">
          <w:rPr>
            <w:rStyle w:val="Hyperlink"/>
            <w:rFonts w:ascii="Century Gothic" w:hAnsi="Century Gothic" w:cs="Calibri"/>
            <w:bCs/>
            <w:sz w:val="24"/>
            <w:szCs w:val="24"/>
          </w:rPr>
          <w:t>jkeller@womensfundfvr.org</w:t>
        </w:r>
      </w:hyperlink>
      <w:r w:rsidR="00063DEE" w:rsidRPr="00FD57D3">
        <w:rPr>
          <w:rFonts w:ascii="Century Gothic" w:hAnsi="Century Gothic" w:cs="Calibri"/>
          <w:bCs/>
          <w:sz w:val="24"/>
          <w:szCs w:val="24"/>
        </w:rPr>
        <w:t xml:space="preserve">. </w:t>
      </w:r>
    </w:p>
    <w:p w14:paraId="3B8D3A6F" w14:textId="77777777" w:rsidR="009E04C9" w:rsidRDefault="009E04C9" w:rsidP="00445357">
      <w:pPr>
        <w:spacing w:line="240" w:lineRule="auto"/>
        <w:ind w:right="720"/>
        <w:rPr>
          <w:rFonts w:ascii="Century Gothic" w:hAnsi="Century Gothic" w:cs="Calibri"/>
          <w:b/>
          <w:sz w:val="28"/>
          <w:szCs w:val="28"/>
        </w:rPr>
      </w:pPr>
    </w:p>
    <w:p w14:paraId="5075575C" w14:textId="346296A9" w:rsidR="00C73414" w:rsidRPr="008147EF" w:rsidRDefault="008147EF" w:rsidP="00C73414">
      <w:pPr>
        <w:spacing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324E10CA">
        <w:rPr>
          <w:rFonts w:ascii="Century Gothic" w:hAnsi="Century Gothic" w:cs="Calibri"/>
          <w:b/>
          <w:bCs/>
          <w:sz w:val="28"/>
          <w:szCs w:val="28"/>
        </w:rPr>
        <w:t>Criteria:</w:t>
      </w:r>
      <w:r w:rsidR="00C73414" w:rsidRPr="324E10CA">
        <w:rPr>
          <w:rFonts w:ascii="Century Gothic" w:hAnsi="Century Gothic" w:cs="Calibri"/>
          <w:sz w:val="24"/>
          <w:szCs w:val="24"/>
        </w:rPr>
        <w:t xml:space="preserve"> </w:t>
      </w:r>
      <w:r w:rsidR="005A2B33" w:rsidRPr="324E10CA">
        <w:rPr>
          <w:rFonts w:ascii="Century Gothic" w:hAnsi="Century Gothic" w:cs="Calibri"/>
          <w:sz w:val="24"/>
          <w:szCs w:val="24"/>
        </w:rPr>
        <w:t>I</w:t>
      </w:r>
      <w:r w:rsidR="00C73414" w:rsidRPr="324E10CA">
        <w:rPr>
          <w:rFonts w:ascii="Century Gothic" w:hAnsi="Century Gothic" w:cs="Calibri"/>
          <w:sz w:val="24"/>
          <w:szCs w:val="24"/>
        </w:rPr>
        <w:t>t is important that the written application clearly and fully explai</w:t>
      </w:r>
      <w:r w:rsidR="00C73414" w:rsidRPr="002F2622">
        <w:rPr>
          <w:rFonts w:ascii="Century Gothic" w:hAnsi="Century Gothic" w:cs="Calibri"/>
          <w:sz w:val="24"/>
          <w:szCs w:val="24"/>
        </w:rPr>
        <w:t>n</w:t>
      </w:r>
      <w:r w:rsidR="73F0E382" w:rsidRPr="002F2622">
        <w:rPr>
          <w:rFonts w:ascii="Century Gothic" w:hAnsi="Century Gothic" w:cs="Calibri"/>
          <w:sz w:val="24"/>
          <w:szCs w:val="24"/>
        </w:rPr>
        <w:t>s</w:t>
      </w:r>
      <w:r w:rsidR="00C73414" w:rsidRPr="324E10CA">
        <w:rPr>
          <w:rFonts w:ascii="Century Gothic" w:hAnsi="Century Gothic" w:cs="Calibri"/>
          <w:sz w:val="24"/>
          <w:szCs w:val="24"/>
        </w:rPr>
        <w:t xml:space="preserve"> your project.</w:t>
      </w:r>
      <w:r w:rsidRPr="324E10CA">
        <w:rPr>
          <w:rFonts w:ascii="Century Gothic" w:hAnsi="Century Gothic" w:cs="Calibri"/>
          <w:sz w:val="24"/>
          <w:szCs w:val="24"/>
        </w:rPr>
        <w:t xml:space="preserve"> </w:t>
      </w:r>
      <w:r w:rsidR="00C73414" w:rsidRPr="324E10CA">
        <w:rPr>
          <w:rFonts w:ascii="Century Gothic" w:hAnsi="Century Gothic" w:cs="Calibri"/>
          <w:sz w:val="24"/>
          <w:szCs w:val="24"/>
        </w:rPr>
        <w:t xml:space="preserve">The </w:t>
      </w:r>
      <w:proofErr w:type="gramStart"/>
      <w:r w:rsidR="00C73414" w:rsidRPr="324E10CA">
        <w:rPr>
          <w:rFonts w:ascii="Century Gothic" w:hAnsi="Century Gothic" w:cs="Calibri"/>
          <w:sz w:val="24"/>
          <w:szCs w:val="24"/>
        </w:rPr>
        <w:t xml:space="preserve">following </w:t>
      </w:r>
      <w:r w:rsidR="00720B4F" w:rsidRPr="324E10CA">
        <w:rPr>
          <w:rFonts w:ascii="Century Gothic" w:hAnsi="Century Gothic" w:cs="Calibri"/>
          <w:sz w:val="24"/>
          <w:szCs w:val="24"/>
        </w:rPr>
        <w:t>core</w:t>
      </w:r>
      <w:proofErr w:type="gramEnd"/>
      <w:r w:rsidR="00B40FE0" w:rsidRPr="324E10CA">
        <w:rPr>
          <w:rFonts w:ascii="Century Gothic" w:hAnsi="Century Gothic" w:cs="Calibri"/>
          <w:sz w:val="24"/>
          <w:szCs w:val="24"/>
        </w:rPr>
        <w:t xml:space="preserve"> </w:t>
      </w:r>
      <w:r w:rsidR="00C73414" w:rsidRPr="324E10CA">
        <w:rPr>
          <w:rFonts w:ascii="Century Gothic" w:hAnsi="Century Gothic" w:cs="Calibri"/>
          <w:sz w:val="24"/>
          <w:szCs w:val="24"/>
        </w:rPr>
        <w:t>criteria will be used in the decision-making process</w:t>
      </w:r>
      <w:r w:rsidR="00720B4F" w:rsidRPr="324E10CA">
        <w:rPr>
          <w:rFonts w:ascii="Century Gothic" w:hAnsi="Century Gothic" w:cs="Calibri"/>
          <w:sz w:val="24"/>
          <w:szCs w:val="24"/>
        </w:rPr>
        <w:t xml:space="preserve"> for both grant tracks:</w:t>
      </w:r>
    </w:p>
    <w:p w14:paraId="3614FE54" w14:textId="3E8F7C3F" w:rsidR="00D07FD6" w:rsidRPr="00FD57D3" w:rsidRDefault="00D07FD6" w:rsidP="00D07FD6">
      <w:pPr>
        <w:numPr>
          <w:ilvl w:val="0"/>
          <w:numId w:val="14"/>
        </w:num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lastRenderedPageBreak/>
        <w:t xml:space="preserve">Does the program or project clearly address one of the funding </w:t>
      </w:r>
      <w:r w:rsidR="00C76C81" w:rsidRPr="00FD57D3">
        <w:rPr>
          <w:rFonts w:ascii="Century Gothic" w:hAnsi="Century Gothic" w:cs="Calibri"/>
          <w:sz w:val="24"/>
          <w:szCs w:val="24"/>
        </w:rPr>
        <w:t>priority</w:t>
      </w:r>
      <w:r w:rsidRPr="00FD57D3">
        <w:rPr>
          <w:rFonts w:ascii="Century Gothic" w:hAnsi="Century Gothic" w:cs="Calibri"/>
          <w:sz w:val="24"/>
          <w:szCs w:val="24"/>
        </w:rPr>
        <w:t xml:space="preserve"> areas?</w:t>
      </w:r>
    </w:p>
    <w:p w14:paraId="487A9AD4" w14:textId="5CF7885E" w:rsidR="00563AF5" w:rsidRPr="00FD57D3" w:rsidRDefault="00AF677A" w:rsidP="00C73414">
      <w:pPr>
        <w:numPr>
          <w:ilvl w:val="0"/>
          <w:numId w:val="14"/>
        </w:num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>Does the program or proj</w:t>
      </w:r>
      <w:r w:rsidR="00B2148B" w:rsidRPr="00FD57D3">
        <w:rPr>
          <w:rFonts w:ascii="Century Gothic" w:hAnsi="Century Gothic" w:cs="Calibri"/>
          <w:sz w:val="24"/>
          <w:szCs w:val="24"/>
        </w:rPr>
        <w:t xml:space="preserve">ect create, strengthen, or </w:t>
      </w:r>
      <w:r w:rsidR="00CA7C8A" w:rsidRPr="00FD57D3">
        <w:rPr>
          <w:rFonts w:ascii="Century Gothic" w:hAnsi="Century Gothic" w:cs="Calibri"/>
          <w:sz w:val="24"/>
          <w:szCs w:val="24"/>
        </w:rPr>
        <w:t>accelerate</w:t>
      </w:r>
      <w:r w:rsidR="00B2148B" w:rsidRPr="00FD57D3">
        <w:rPr>
          <w:rFonts w:ascii="Century Gothic" w:hAnsi="Century Gothic" w:cs="Calibri"/>
          <w:sz w:val="24"/>
          <w:szCs w:val="24"/>
        </w:rPr>
        <w:t xml:space="preserve"> economic opportunities that enable women and girls to achieve their full potential?</w:t>
      </w:r>
    </w:p>
    <w:p w14:paraId="40A5484D" w14:textId="7AC090A9" w:rsidR="00C73414" w:rsidRPr="00FD57D3" w:rsidRDefault="00C73414" w:rsidP="00C73414">
      <w:pPr>
        <w:numPr>
          <w:ilvl w:val="0"/>
          <w:numId w:val="14"/>
        </w:num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FD57D3">
        <w:rPr>
          <w:rFonts w:ascii="Century Gothic" w:hAnsi="Century Gothic" w:cs="Calibri"/>
          <w:sz w:val="24"/>
          <w:szCs w:val="24"/>
        </w:rPr>
        <w:t xml:space="preserve">Is this request designed to meet the </w:t>
      </w:r>
      <w:r w:rsidRPr="00FD57D3">
        <w:rPr>
          <w:rFonts w:ascii="Century Gothic" w:hAnsi="Century Gothic" w:cs="Calibri"/>
          <w:b/>
          <w:bCs/>
          <w:i/>
          <w:iCs/>
          <w:sz w:val="24"/>
          <w:szCs w:val="24"/>
        </w:rPr>
        <w:t>unique</w:t>
      </w:r>
      <w:r w:rsidRPr="00FD57D3">
        <w:rPr>
          <w:rFonts w:ascii="Century Gothic" w:hAnsi="Century Gothic" w:cs="Calibri"/>
          <w:sz w:val="24"/>
          <w:szCs w:val="24"/>
        </w:rPr>
        <w:t xml:space="preserve"> needs of women and/or girls?</w:t>
      </w:r>
    </w:p>
    <w:p w14:paraId="00AE6667" w14:textId="77777777" w:rsidR="0091277E" w:rsidRPr="0091277E" w:rsidRDefault="0091277E" w:rsidP="00694102">
      <w:pPr>
        <w:spacing w:after="0" w:line="240" w:lineRule="auto"/>
        <w:ind w:right="720"/>
        <w:rPr>
          <w:rFonts w:ascii="Century Gothic" w:hAnsi="Century Gothic" w:cs="Calibri"/>
          <w:color w:val="FF0000"/>
          <w:sz w:val="24"/>
          <w:szCs w:val="24"/>
        </w:rPr>
      </w:pPr>
    </w:p>
    <w:p w14:paraId="096B53CB" w14:textId="5EE12B77" w:rsidR="00694102" w:rsidRPr="00B72846" w:rsidRDefault="00694102" w:rsidP="00694102">
      <w:p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B72846">
        <w:rPr>
          <w:rFonts w:ascii="Century Gothic" w:hAnsi="Century Gothic" w:cs="Calibri"/>
          <w:sz w:val="24"/>
          <w:szCs w:val="24"/>
        </w:rPr>
        <w:t>For th</w:t>
      </w:r>
      <w:r w:rsidR="00EA7C5D">
        <w:rPr>
          <w:rFonts w:ascii="Century Gothic" w:hAnsi="Century Gothic" w:cs="Calibri"/>
          <w:sz w:val="24"/>
          <w:szCs w:val="24"/>
        </w:rPr>
        <w:t>ose invited to complete the</w:t>
      </w:r>
      <w:r w:rsidRPr="00B72846">
        <w:rPr>
          <w:rFonts w:ascii="Century Gothic" w:hAnsi="Century Gothic" w:cs="Calibri"/>
          <w:sz w:val="24"/>
          <w:szCs w:val="24"/>
        </w:rPr>
        <w:t xml:space="preserve"> full application</w:t>
      </w:r>
      <w:r w:rsidR="00F03CC4">
        <w:rPr>
          <w:rFonts w:ascii="Century Gothic" w:hAnsi="Century Gothic" w:cs="Calibri"/>
          <w:sz w:val="24"/>
          <w:szCs w:val="24"/>
        </w:rPr>
        <w:t>,</w:t>
      </w:r>
      <w:r w:rsidR="008436F5" w:rsidRPr="00B72846">
        <w:rPr>
          <w:rFonts w:ascii="Century Gothic" w:hAnsi="Century Gothic" w:cs="Calibri"/>
          <w:sz w:val="24"/>
          <w:szCs w:val="24"/>
        </w:rPr>
        <w:t xml:space="preserve"> the following criteria will also be consider</w:t>
      </w:r>
      <w:r w:rsidR="00B72846" w:rsidRPr="00B72846">
        <w:rPr>
          <w:rFonts w:ascii="Century Gothic" w:hAnsi="Century Gothic" w:cs="Calibri"/>
          <w:sz w:val="24"/>
          <w:szCs w:val="24"/>
        </w:rPr>
        <w:t>ed:</w:t>
      </w:r>
    </w:p>
    <w:p w14:paraId="1FD390AF" w14:textId="38D6D459" w:rsidR="00C73414" w:rsidRPr="00B72846" w:rsidRDefault="00C73414" w:rsidP="00C73414">
      <w:pPr>
        <w:numPr>
          <w:ilvl w:val="0"/>
          <w:numId w:val="13"/>
        </w:num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B72846">
        <w:rPr>
          <w:rFonts w:ascii="Century Gothic" w:hAnsi="Century Gothic" w:cs="Calibri"/>
          <w:sz w:val="24"/>
          <w:szCs w:val="24"/>
        </w:rPr>
        <w:t>Are the program’s goals and outcomes clearly identified?</w:t>
      </w:r>
    </w:p>
    <w:p w14:paraId="6136C614" w14:textId="77777777" w:rsidR="00C73414" w:rsidRPr="00B72846" w:rsidRDefault="00C73414" w:rsidP="00C73414">
      <w:pPr>
        <w:numPr>
          <w:ilvl w:val="0"/>
          <w:numId w:val="13"/>
        </w:num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B72846">
        <w:rPr>
          <w:rFonts w:ascii="Century Gothic" w:hAnsi="Century Gothic" w:cs="Calibri"/>
          <w:sz w:val="24"/>
          <w:szCs w:val="24"/>
        </w:rPr>
        <w:t>Are there effective strategies for implementation?</w:t>
      </w:r>
    </w:p>
    <w:p w14:paraId="4A20D27F" w14:textId="08E8A787" w:rsidR="00C73414" w:rsidRPr="00B72846" w:rsidRDefault="00C73414" w:rsidP="00C73414">
      <w:pPr>
        <w:numPr>
          <w:ilvl w:val="0"/>
          <w:numId w:val="13"/>
        </w:num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B72846">
        <w:rPr>
          <w:rFonts w:ascii="Century Gothic" w:hAnsi="Century Gothic" w:cs="Calibri"/>
          <w:sz w:val="24"/>
          <w:szCs w:val="24"/>
        </w:rPr>
        <w:t xml:space="preserve">Are there </w:t>
      </w:r>
      <w:r w:rsidR="00E6423A" w:rsidRPr="00B72846">
        <w:rPr>
          <w:rFonts w:ascii="Century Gothic" w:hAnsi="Century Gothic" w:cs="Calibri"/>
          <w:sz w:val="24"/>
          <w:szCs w:val="24"/>
        </w:rPr>
        <w:t>tools to gauge impact</w:t>
      </w:r>
      <w:r w:rsidRPr="00B72846">
        <w:rPr>
          <w:rFonts w:ascii="Century Gothic" w:hAnsi="Century Gothic" w:cs="Calibri"/>
          <w:sz w:val="24"/>
          <w:szCs w:val="24"/>
        </w:rPr>
        <w:t>?</w:t>
      </w:r>
    </w:p>
    <w:p w14:paraId="38B8F83D" w14:textId="18166515" w:rsidR="008632FE" w:rsidRDefault="008632FE" w:rsidP="00C73414">
      <w:pPr>
        <w:numPr>
          <w:ilvl w:val="0"/>
          <w:numId w:val="13"/>
        </w:num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 w:rsidRPr="00B72846">
        <w:rPr>
          <w:rFonts w:ascii="Century Gothic" w:hAnsi="Century Gothic" w:cs="Calibri"/>
          <w:sz w:val="24"/>
          <w:szCs w:val="24"/>
        </w:rPr>
        <w:t>Is the budget clear</w:t>
      </w:r>
      <w:r w:rsidR="00335585" w:rsidRPr="00B72846">
        <w:rPr>
          <w:rFonts w:ascii="Century Gothic" w:hAnsi="Century Gothic" w:cs="Calibri"/>
          <w:sz w:val="24"/>
          <w:szCs w:val="24"/>
        </w:rPr>
        <w:t xml:space="preserve"> and realistic</w:t>
      </w:r>
      <w:r w:rsidR="000751F0" w:rsidRPr="00B72846">
        <w:rPr>
          <w:rFonts w:ascii="Century Gothic" w:hAnsi="Century Gothic" w:cs="Calibri"/>
          <w:sz w:val="24"/>
          <w:szCs w:val="24"/>
        </w:rPr>
        <w:t>?</w:t>
      </w:r>
    </w:p>
    <w:p w14:paraId="31ED7938" w14:textId="77777777" w:rsidR="00325E54" w:rsidRDefault="00325E54" w:rsidP="00325E54">
      <w:p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</w:p>
    <w:p w14:paraId="66AB7987" w14:textId="70018148" w:rsidR="00325E54" w:rsidRPr="00B72846" w:rsidRDefault="00F03CC4" w:rsidP="00325E54">
      <w:pPr>
        <w:spacing w:after="0" w:line="240" w:lineRule="auto"/>
        <w:ind w:right="720"/>
        <w:rPr>
          <w:rFonts w:ascii="Century Gothic" w:hAnsi="Century Gothic" w:cs="Calibri"/>
          <w:sz w:val="24"/>
          <w:szCs w:val="24"/>
        </w:rPr>
      </w:pPr>
      <w:r>
        <w:t>Please note that t</w:t>
      </w:r>
      <w:r w:rsidR="00325E54">
        <w:t>he Women’s Fund won’t consider “fund the gap” requests or requests that are only for barrier removal.</w:t>
      </w:r>
    </w:p>
    <w:p w14:paraId="63753968" w14:textId="57670EC7" w:rsidR="00472A6B" w:rsidRPr="00FD57D3" w:rsidRDefault="00BB325D" w:rsidP="00BB325D">
      <w:pPr>
        <w:tabs>
          <w:tab w:val="left" w:pos="813"/>
        </w:tabs>
        <w:spacing w:line="240" w:lineRule="auto"/>
        <w:ind w:right="270"/>
        <w:rPr>
          <w:rFonts w:ascii="Century Gothic" w:hAnsi="Century Gothic" w:cs="Calibri"/>
          <w:b/>
          <w:sz w:val="10"/>
          <w:szCs w:val="10"/>
        </w:rPr>
      </w:pPr>
      <w:r w:rsidRPr="00FD57D3">
        <w:rPr>
          <w:rFonts w:ascii="Century Gothic" w:hAnsi="Century Gothic" w:cs="Calibri"/>
          <w:b/>
          <w:sz w:val="10"/>
          <w:szCs w:val="10"/>
        </w:rPr>
        <w:tab/>
      </w:r>
    </w:p>
    <w:p w14:paraId="61956B3B" w14:textId="739F61CA" w:rsidR="002D18DE" w:rsidRDefault="00DA2B51" w:rsidP="00550BC1">
      <w:pPr>
        <w:ind w:right="270"/>
        <w:rPr>
          <w:rFonts w:cs="Calibri"/>
          <w:sz w:val="24"/>
          <w:szCs w:val="24"/>
        </w:rPr>
      </w:pPr>
      <w:r w:rsidRPr="00FD57D3">
        <w:rPr>
          <w:rFonts w:ascii="Century Gothic" w:hAnsi="Century Gothic" w:cs="Calibri"/>
          <w:b/>
          <w:sz w:val="28"/>
          <w:szCs w:val="28"/>
        </w:rPr>
        <w:t>Application Process:</w:t>
      </w:r>
      <w:r w:rsidR="00BB325D" w:rsidRPr="00FD57D3">
        <w:rPr>
          <w:rFonts w:ascii="Century Gothic" w:hAnsi="Century Gothic" w:cs="Calibri"/>
          <w:b/>
          <w:sz w:val="28"/>
          <w:szCs w:val="28"/>
        </w:rPr>
        <w:br/>
      </w:r>
      <w:r w:rsidR="00550BC1" w:rsidRPr="00FD57D3">
        <w:rPr>
          <w:rFonts w:cs="Calibri"/>
          <w:sz w:val="24"/>
          <w:szCs w:val="24"/>
        </w:rPr>
        <w:t>The g</w:t>
      </w:r>
      <w:r w:rsidR="002D18DE" w:rsidRPr="00FD57D3">
        <w:rPr>
          <w:rFonts w:cs="Calibri"/>
          <w:sz w:val="24"/>
          <w:szCs w:val="24"/>
        </w:rPr>
        <w:t>rant application</w:t>
      </w:r>
      <w:r w:rsidR="00764963">
        <w:rPr>
          <w:rFonts w:cs="Calibri"/>
          <w:sz w:val="24"/>
          <w:szCs w:val="24"/>
        </w:rPr>
        <w:t xml:space="preserve"> will use the Community Foundation for the Fox Valley Region’s online grant application system</w:t>
      </w:r>
      <w:r w:rsidR="00263306">
        <w:rPr>
          <w:rFonts w:cs="Calibri"/>
          <w:sz w:val="24"/>
          <w:szCs w:val="24"/>
        </w:rPr>
        <w:t xml:space="preserve">: </w:t>
      </w:r>
      <w:hyperlink r:id="rId12" w:history="1">
        <w:r w:rsidR="00263306" w:rsidRPr="00A84E6C">
          <w:rPr>
            <w:rStyle w:val="Hyperlink"/>
            <w:rFonts w:cs="Calibri"/>
            <w:sz w:val="24"/>
            <w:szCs w:val="24"/>
          </w:rPr>
          <w:t>www.cffoxvalley.org/grant-portal</w:t>
        </w:r>
      </w:hyperlink>
    </w:p>
    <w:p w14:paraId="5A785F5E" w14:textId="0B319B0E" w:rsidR="00263306" w:rsidRPr="00302FB3" w:rsidRDefault="00E12755" w:rsidP="00550BC1">
      <w:pPr>
        <w:ind w:right="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If you have not used the portal to apply for other grants from the Community Foundation you will need to create an account.</w:t>
      </w:r>
    </w:p>
    <w:p w14:paraId="1881EF39" w14:textId="3B0008E4" w:rsidR="00405203" w:rsidRPr="00302FB3" w:rsidRDefault="0013356F" w:rsidP="00263AAC">
      <w:pPr>
        <w:ind w:right="270"/>
        <w:rPr>
          <w:rFonts w:ascii="Century Gothic" w:hAnsi="Century Gothic" w:cs="Calibri"/>
          <w:bCs/>
          <w:sz w:val="24"/>
          <w:szCs w:val="24"/>
        </w:rPr>
      </w:pPr>
      <w:r w:rsidRPr="00272709">
        <w:rPr>
          <w:rFonts w:cs="Calibri"/>
          <w:sz w:val="24"/>
          <w:szCs w:val="24"/>
        </w:rPr>
        <w:t xml:space="preserve">Complete </w:t>
      </w:r>
      <w:r w:rsidR="0093652D">
        <w:rPr>
          <w:rFonts w:cs="Calibri"/>
          <w:sz w:val="24"/>
          <w:szCs w:val="24"/>
        </w:rPr>
        <w:t xml:space="preserve">and submit </w:t>
      </w:r>
      <w:r w:rsidR="00335585" w:rsidRPr="00272709">
        <w:rPr>
          <w:rFonts w:cs="Calibri"/>
          <w:sz w:val="24"/>
          <w:szCs w:val="24"/>
        </w:rPr>
        <w:t xml:space="preserve">the </w:t>
      </w:r>
      <w:r w:rsidR="005F6E92">
        <w:rPr>
          <w:rFonts w:cs="Calibri"/>
          <w:sz w:val="24"/>
          <w:szCs w:val="24"/>
        </w:rPr>
        <w:t>Letter of Intent</w:t>
      </w:r>
      <w:r w:rsidR="00335585" w:rsidRPr="00272709">
        <w:rPr>
          <w:rFonts w:cs="Calibri"/>
          <w:sz w:val="24"/>
          <w:szCs w:val="24"/>
        </w:rPr>
        <w:t xml:space="preserve"> </w:t>
      </w:r>
      <w:r w:rsidR="00405203" w:rsidRPr="00272709">
        <w:rPr>
          <w:rFonts w:cs="Calibri"/>
          <w:sz w:val="24"/>
          <w:szCs w:val="24"/>
        </w:rPr>
        <w:t>by 4:00 p.m. on Friday, January 1</w:t>
      </w:r>
      <w:r w:rsidR="00B72846">
        <w:rPr>
          <w:rFonts w:cs="Calibri"/>
          <w:sz w:val="24"/>
          <w:szCs w:val="24"/>
        </w:rPr>
        <w:t>7</w:t>
      </w:r>
      <w:r w:rsidR="00405203" w:rsidRPr="00272709">
        <w:rPr>
          <w:rFonts w:cs="Calibri"/>
          <w:sz w:val="24"/>
          <w:szCs w:val="24"/>
        </w:rPr>
        <w:t>.</w:t>
      </w:r>
      <w:r w:rsidR="00405203" w:rsidRPr="00302FB3">
        <w:rPr>
          <w:rFonts w:ascii="Century Gothic" w:hAnsi="Century Gothic" w:cs="Calibri"/>
          <w:bCs/>
          <w:sz w:val="24"/>
          <w:szCs w:val="24"/>
        </w:rPr>
        <w:t xml:space="preserve"> </w:t>
      </w:r>
    </w:p>
    <w:p w14:paraId="5491FB98" w14:textId="6CB28AC1" w:rsidR="00263AAC" w:rsidRPr="00302FB3" w:rsidRDefault="00263AAC" w:rsidP="00263AAC">
      <w:pPr>
        <w:ind w:right="270"/>
        <w:rPr>
          <w:rFonts w:cs="Calibri"/>
          <w:sz w:val="24"/>
          <w:szCs w:val="24"/>
        </w:rPr>
      </w:pPr>
      <w:r w:rsidRPr="00302FB3">
        <w:rPr>
          <w:rFonts w:ascii="Century Gothic" w:hAnsi="Century Gothic" w:cs="Calibri"/>
          <w:bCs/>
          <w:sz w:val="24"/>
          <w:szCs w:val="24"/>
        </w:rPr>
        <w:t xml:space="preserve">Questions regarding the application process can </w:t>
      </w:r>
      <w:r w:rsidR="00AB68EB" w:rsidRPr="00302FB3">
        <w:rPr>
          <w:rFonts w:ascii="Century Gothic" w:hAnsi="Century Gothic" w:cs="Calibri"/>
          <w:bCs/>
          <w:sz w:val="24"/>
          <w:szCs w:val="24"/>
        </w:rPr>
        <w:t xml:space="preserve">also </w:t>
      </w:r>
      <w:r w:rsidRPr="00302FB3">
        <w:rPr>
          <w:rFonts w:ascii="Century Gothic" w:hAnsi="Century Gothic" w:cs="Calibri"/>
          <w:bCs/>
          <w:sz w:val="24"/>
          <w:szCs w:val="24"/>
        </w:rPr>
        <w:t xml:space="preserve">be submitted via email to </w:t>
      </w:r>
      <w:hyperlink r:id="rId13" w:history="1">
        <w:r w:rsidRPr="00302FB3">
          <w:rPr>
            <w:rStyle w:val="Hyperlink"/>
            <w:rFonts w:ascii="Century Gothic" w:hAnsi="Century Gothic" w:cs="Calibri"/>
            <w:bCs/>
            <w:sz w:val="24"/>
            <w:szCs w:val="24"/>
          </w:rPr>
          <w:t>grants@womensfundfvr.org</w:t>
        </w:r>
      </w:hyperlink>
      <w:r w:rsidRPr="00302FB3">
        <w:rPr>
          <w:rFonts w:ascii="Century Gothic" w:hAnsi="Century Gothic" w:cs="Calibri"/>
          <w:bCs/>
          <w:sz w:val="24"/>
          <w:szCs w:val="24"/>
        </w:rPr>
        <w:t>.</w:t>
      </w:r>
    </w:p>
    <w:p w14:paraId="663BC6A7" w14:textId="700F41D3" w:rsidR="00472A6B" w:rsidRPr="00795F14" w:rsidRDefault="00472A6B" w:rsidP="00472A6B">
      <w:pPr>
        <w:ind w:right="270"/>
        <w:rPr>
          <w:rFonts w:ascii="Century Gothic" w:hAnsi="Century Gothic" w:cs="Calibri"/>
          <w:b/>
          <w:sz w:val="28"/>
          <w:szCs w:val="28"/>
        </w:rPr>
      </w:pPr>
      <w:r w:rsidRPr="00EA21A9">
        <w:rPr>
          <w:rFonts w:ascii="Century Gothic" w:hAnsi="Century Gothic" w:cs="Calibri"/>
          <w:b/>
          <w:sz w:val="28"/>
          <w:szCs w:val="28"/>
        </w:rPr>
        <w:t>Important Dates: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2790"/>
      </w:tblGrid>
      <w:tr w:rsidR="00EE427C" w:rsidRPr="00795F14" w14:paraId="31AA907C" w14:textId="77777777" w:rsidTr="00840A34">
        <w:trPr>
          <w:cantSplit/>
          <w:trHeight w:val="388"/>
        </w:trPr>
        <w:tc>
          <w:tcPr>
            <w:tcW w:w="4230" w:type="dxa"/>
            <w:shd w:val="clear" w:color="auto" w:fill="auto"/>
            <w:vAlign w:val="center"/>
          </w:tcPr>
          <w:p w14:paraId="4B183159" w14:textId="77777777" w:rsidR="00EE427C" w:rsidRDefault="00EE427C" w:rsidP="001D5FF5">
            <w:pPr>
              <w:ind w:right="270"/>
              <w:rPr>
                <w:rFonts w:cs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A2A014A" w14:textId="12680D66" w:rsidR="00EE427C" w:rsidRPr="00840A34" w:rsidRDefault="00840A34" w:rsidP="001D5FF5">
            <w:pPr>
              <w:ind w:right="270"/>
              <w:rPr>
                <w:rFonts w:cs="Calibri"/>
                <w:b/>
                <w:bCs/>
                <w:sz w:val="20"/>
                <w:szCs w:val="20"/>
              </w:rPr>
            </w:pPr>
            <w:r w:rsidRPr="00840A34">
              <w:rPr>
                <w:rFonts w:cs="Calibri"/>
                <w:b/>
                <w:bCs/>
                <w:sz w:val="20"/>
                <w:szCs w:val="20"/>
              </w:rPr>
              <w:t>Impact Grants</w:t>
            </w:r>
          </w:p>
        </w:tc>
        <w:tc>
          <w:tcPr>
            <w:tcW w:w="2790" w:type="dxa"/>
          </w:tcPr>
          <w:p w14:paraId="38806B8B" w14:textId="76A0EC83" w:rsidR="00EE427C" w:rsidRPr="00840A34" w:rsidRDefault="00182ED5" w:rsidP="001D5FF5">
            <w:pPr>
              <w:ind w:right="27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Innovative Pathways</w:t>
            </w:r>
            <w:r w:rsidR="00840A34" w:rsidRPr="00840A34">
              <w:rPr>
                <w:rFonts w:cs="Calibri"/>
                <w:b/>
                <w:bCs/>
                <w:sz w:val="20"/>
                <w:szCs w:val="20"/>
              </w:rPr>
              <w:t xml:space="preserve"> Grants</w:t>
            </w:r>
          </w:p>
        </w:tc>
      </w:tr>
      <w:tr w:rsidR="00286430" w:rsidRPr="00795F14" w14:paraId="107BFED9" w14:textId="77777777" w:rsidTr="00840A34">
        <w:trPr>
          <w:cantSplit/>
          <w:trHeight w:val="388"/>
        </w:trPr>
        <w:tc>
          <w:tcPr>
            <w:tcW w:w="4230" w:type="dxa"/>
            <w:shd w:val="clear" w:color="auto" w:fill="auto"/>
            <w:vAlign w:val="center"/>
          </w:tcPr>
          <w:p w14:paraId="48A1556A" w14:textId="39C2371A" w:rsidR="00286430" w:rsidRDefault="00286430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</w:t>
            </w:r>
            <w:r w:rsidR="00BA16B2">
              <w:rPr>
                <w:rFonts w:cs="Calibri"/>
                <w:sz w:val="20"/>
                <w:szCs w:val="20"/>
              </w:rPr>
              <w:t>ication Open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056A2D0" w14:textId="4ACFED25" w:rsidR="00286430" w:rsidRPr="00795F14" w:rsidRDefault="00BA16B2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November </w:t>
            </w:r>
            <w:r w:rsidR="000C7519">
              <w:rPr>
                <w:rFonts w:cs="Calibri"/>
                <w:sz w:val="20"/>
                <w:szCs w:val="20"/>
              </w:rPr>
              <w:t>11, 2024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B10790" w14:textId="00AB8400" w:rsidR="00286430" w:rsidRPr="00795F14" w:rsidRDefault="00AC20B7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November 11, 2024</w:t>
            </w:r>
          </w:p>
        </w:tc>
      </w:tr>
      <w:tr w:rsidR="009D0BAB" w:rsidRPr="00795F14" w14:paraId="34838414" w14:textId="2D85AE2F" w:rsidTr="00840A34">
        <w:trPr>
          <w:cantSplit/>
          <w:trHeight w:val="388"/>
        </w:trPr>
        <w:tc>
          <w:tcPr>
            <w:tcW w:w="4230" w:type="dxa"/>
            <w:shd w:val="clear" w:color="auto" w:fill="auto"/>
            <w:vAlign w:val="center"/>
          </w:tcPr>
          <w:p w14:paraId="55A65DAE" w14:textId="0EA171B6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Letter of Intent</w:t>
            </w:r>
            <w:r w:rsidRPr="00795F14">
              <w:rPr>
                <w:rFonts w:cs="Calibri"/>
                <w:sz w:val="20"/>
                <w:szCs w:val="20"/>
              </w:rPr>
              <w:t xml:space="preserve"> Due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A64B513" w14:textId="0FED3B70" w:rsidR="009D0BAB" w:rsidRPr="00795F14" w:rsidRDefault="00B72846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</w:t>
            </w:r>
            <w:r w:rsidR="009D0BAB" w:rsidRPr="00795F14">
              <w:rPr>
                <w:rFonts w:cs="Calibri"/>
                <w:sz w:val="20"/>
                <w:szCs w:val="20"/>
              </w:rPr>
              <w:t>anuary 1</w:t>
            </w:r>
            <w:r w:rsidR="009D0BAB">
              <w:rPr>
                <w:rFonts w:cs="Calibri"/>
                <w:sz w:val="20"/>
                <w:szCs w:val="20"/>
              </w:rPr>
              <w:t>7</w:t>
            </w:r>
            <w:r w:rsidR="009D0BAB" w:rsidRPr="00795F14">
              <w:rPr>
                <w:rFonts w:cs="Calibri"/>
                <w:sz w:val="20"/>
                <w:szCs w:val="20"/>
              </w:rPr>
              <w:t>, 202</w:t>
            </w:r>
            <w:r w:rsidR="009D0BA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C78154A" w14:textId="1CAA3083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 w:rsidRPr="00795F14">
              <w:rPr>
                <w:rFonts w:cs="Calibri"/>
                <w:sz w:val="20"/>
                <w:szCs w:val="20"/>
              </w:rPr>
              <w:t>January 1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795F14">
              <w:rPr>
                <w:rFonts w:cs="Calibri"/>
                <w:sz w:val="20"/>
                <w:szCs w:val="20"/>
              </w:rPr>
              <w:t>, 202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</w:tr>
      <w:tr w:rsidR="009D0BAB" w:rsidRPr="00795F14" w14:paraId="6CA23515" w14:textId="4911F2D5" w:rsidTr="00840A34">
        <w:trPr>
          <w:cantSplit/>
          <w:trHeight w:val="388"/>
        </w:trPr>
        <w:tc>
          <w:tcPr>
            <w:tcW w:w="4230" w:type="dxa"/>
            <w:shd w:val="clear" w:color="auto" w:fill="auto"/>
            <w:vAlign w:val="center"/>
          </w:tcPr>
          <w:p w14:paraId="5B425E0D" w14:textId="4F1EEB0C" w:rsidR="009D0BAB" w:rsidRDefault="00B72846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Committee r</w:t>
            </w:r>
            <w:r w:rsidR="009D0BAB">
              <w:rPr>
                <w:rFonts w:cs="Calibri"/>
                <w:sz w:val="20"/>
                <w:szCs w:val="20"/>
              </w:rPr>
              <w:t>eview</w:t>
            </w:r>
            <w:r>
              <w:rPr>
                <w:rFonts w:cs="Calibri"/>
                <w:sz w:val="20"/>
                <w:szCs w:val="20"/>
              </w:rPr>
              <w:t>s</w:t>
            </w:r>
            <w:r w:rsidR="009D0BAB">
              <w:rPr>
                <w:rFonts w:cs="Calibri"/>
                <w:sz w:val="20"/>
                <w:szCs w:val="20"/>
              </w:rPr>
              <w:t xml:space="preserve"> and clarifying questions answered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1F0226" w14:textId="702C15D4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7</w:t>
            </w:r>
            <w:r w:rsidR="00B72846">
              <w:rPr>
                <w:rFonts w:cs="Calibri"/>
                <w:sz w:val="20"/>
                <w:szCs w:val="20"/>
              </w:rPr>
              <w:t>, 2025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9DBEF4" w14:textId="77D97C62" w:rsidR="009D0BAB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7</w:t>
            </w:r>
            <w:r w:rsidR="00B72846">
              <w:rPr>
                <w:rFonts w:cs="Calibri"/>
                <w:sz w:val="20"/>
                <w:szCs w:val="20"/>
              </w:rPr>
              <w:t>, 2025</w:t>
            </w:r>
          </w:p>
        </w:tc>
      </w:tr>
      <w:tr w:rsidR="009D0BAB" w:rsidRPr="00795F14" w14:paraId="2BC13A84" w14:textId="59E73246" w:rsidTr="00840A34">
        <w:trPr>
          <w:cantSplit/>
          <w:trHeight w:val="343"/>
        </w:trPr>
        <w:tc>
          <w:tcPr>
            <w:tcW w:w="4230" w:type="dxa"/>
            <w:shd w:val="clear" w:color="auto" w:fill="auto"/>
            <w:vAlign w:val="center"/>
          </w:tcPr>
          <w:p w14:paraId="346EB581" w14:textId="19EB3EDC" w:rsidR="009D0BAB" w:rsidRPr="00795F14" w:rsidRDefault="009D0BAB" w:rsidP="009D0BAB">
            <w:pPr>
              <w:spacing w:after="0"/>
              <w:ind w:right="274"/>
              <w:rPr>
                <w:rFonts w:cs="Calibri"/>
                <w:sz w:val="20"/>
                <w:szCs w:val="20"/>
              </w:rPr>
            </w:pPr>
            <w:r w:rsidRPr="00795F14">
              <w:rPr>
                <w:rFonts w:cs="Calibri"/>
                <w:sz w:val="20"/>
                <w:szCs w:val="20"/>
              </w:rPr>
              <w:t xml:space="preserve">Applicants notified if selected to submit a full proposal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635DF39" w14:textId="4FC918CD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 w:rsidRPr="00795F14">
              <w:rPr>
                <w:rFonts w:cs="Calibri"/>
                <w:sz w:val="20"/>
                <w:szCs w:val="20"/>
              </w:rPr>
              <w:t>February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795F14">
              <w:rPr>
                <w:rFonts w:cs="Calibri"/>
                <w:sz w:val="20"/>
                <w:szCs w:val="20"/>
              </w:rPr>
              <w:t>, 202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808EE9" w14:textId="00F0C00B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 w:rsidRPr="00795F14">
              <w:rPr>
                <w:rFonts w:cs="Calibri"/>
                <w:sz w:val="20"/>
                <w:szCs w:val="20"/>
              </w:rPr>
              <w:t>February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795F14">
              <w:rPr>
                <w:rFonts w:cs="Calibri"/>
                <w:sz w:val="20"/>
                <w:szCs w:val="20"/>
              </w:rPr>
              <w:t>, 202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</w:tr>
      <w:tr w:rsidR="009D0BAB" w:rsidRPr="00795F14" w14:paraId="74155778" w14:textId="46CDAEED" w:rsidTr="00840A34">
        <w:trPr>
          <w:cantSplit/>
          <w:trHeight w:val="432"/>
        </w:trPr>
        <w:tc>
          <w:tcPr>
            <w:tcW w:w="4230" w:type="dxa"/>
            <w:shd w:val="clear" w:color="auto" w:fill="auto"/>
            <w:vAlign w:val="center"/>
          </w:tcPr>
          <w:p w14:paraId="2EEEA542" w14:textId="77777777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 w:rsidRPr="00795F14">
              <w:rPr>
                <w:rFonts w:cs="Calibri"/>
                <w:sz w:val="20"/>
                <w:szCs w:val="20"/>
              </w:rPr>
              <w:t>Full Proposals Due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469D83" w14:textId="30632F6F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 w:rsidRPr="00795F14">
              <w:rPr>
                <w:rFonts w:cs="Calibri"/>
                <w:sz w:val="20"/>
                <w:szCs w:val="20"/>
              </w:rPr>
              <w:t>March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795F14">
              <w:rPr>
                <w:rFonts w:cs="Calibri"/>
                <w:sz w:val="20"/>
                <w:szCs w:val="20"/>
              </w:rPr>
              <w:t>, 202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5BBC980E" w14:textId="19447107" w:rsidR="009D0BAB" w:rsidRPr="00795F14" w:rsidRDefault="000C547D" w:rsidP="009D0BAB">
            <w:pPr>
              <w:ind w:right="270"/>
              <w:rPr>
                <w:rFonts w:cs="Calibri"/>
                <w:sz w:val="20"/>
                <w:szCs w:val="20"/>
              </w:rPr>
            </w:pPr>
            <w:r w:rsidRPr="000C547D">
              <w:rPr>
                <w:rFonts w:cs="Calibri"/>
                <w:sz w:val="20"/>
                <w:szCs w:val="20"/>
              </w:rPr>
              <w:t>March 14, 2025</w:t>
            </w:r>
          </w:p>
        </w:tc>
      </w:tr>
      <w:tr w:rsidR="009D0BAB" w:rsidRPr="00795F14" w14:paraId="02F646AE" w14:textId="77777777" w:rsidTr="00840A34">
        <w:trPr>
          <w:cantSplit/>
          <w:trHeight w:val="432"/>
        </w:trPr>
        <w:tc>
          <w:tcPr>
            <w:tcW w:w="4230" w:type="dxa"/>
            <w:shd w:val="clear" w:color="auto" w:fill="auto"/>
            <w:vAlign w:val="center"/>
          </w:tcPr>
          <w:p w14:paraId="634617CD" w14:textId="666A0AF4" w:rsidR="009D0BAB" w:rsidRPr="00795F14" w:rsidRDefault="00B72846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Committee reviews and </w:t>
            </w:r>
            <w:r w:rsidR="009D0BAB" w:rsidRPr="002505A8">
              <w:rPr>
                <w:rFonts w:cs="Calibri"/>
                <w:sz w:val="20"/>
                <w:szCs w:val="20"/>
              </w:rPr>
              <w:t xml:space="preserve">decide who </w:t>
            </w:r>
            <w:r w:rsidR="006F00D8" w:rsidRPr="002505A8">
              <w:rPr>
                <w:rFonts w:cs="Calibri"/>
                <w:sz w:val="20"/>
                <w:szCs w:val="20"/>
              </w:rPr>
              <w:t>moves</w:t>
            </w:r>
            <w:r w:rsidR="009D0BAB" w:rsidRPr="002505A8">
              <w:rPr>
                <w:rFonts w:cs="Calibri"/>
                <w:sz w:val="20"/>
                <w:szCs w:val="20"/>
              </w:rPr>
              <w:t xml:space="preserve"> to interview stage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C1254" w14:textId="4B4CFA95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2790" w:type="dxa"/>
          </w:tcPr>
          <w:p w14:paraId="5127E7D9" w14:textId="5FEC4D51" w:rsidR="009D0BAB" w:rsidRPr="00795F14" w:rsidRDefault="00D36F2C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15</w:t>
            </w:r>
            <w:r w:rsidR="00B72846">
              <w:rPr>
                <w:rFonts w:cs="Calibri"/>
                <w:sz w:val="20"/>
                <w:szCs w:val="20"/>
              </w:rPr>
              <w:t>, 2025</w:t>
            </w:r>
          </w:p>
        </w:tc>
      </w:tr>
      <w:tr w:rsidR="009D0BAB" w:rsidRPr="00795F14" w14:paraId="77483DA1" w14:textId="77777777" w:rsidTr="00840A34">
        <w:trPr>
          <w:cantSplit/>
          <w:trHeight w:val="432"/>
        </w:trPr>
        <w:tc>
          <w:tcPr>
            <w:tcW w:w="4230" w:type="dxa"/>
            <w:shd w:val="clear" w:color="auto" w:fill="auto"/>
            <w:vAlign w:val="center"/>
          </w:tcPr>
          <w:p w14:paraId="46515C74" w14:textId="62CF4CB7" w:rsidR="009D0BAB" w:rsidRPr="00795F14" w:rsidRDefault="00B72846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</w:t>
            </w:r>
            <w:r w:rsidR="009D0BAB" w:rsidRPr="00F10BB2">
              <w:rPr>
                <w:rFonts w:cs="Calibri"/>
                <w:sz w:val="20"/>
                <w:szCs w:val="20"/>
              </w:rPr>
              <w:t>ite visits</w:t>
            </w:r>
            <w:r w:rsidR="00840A34">
              <w:rPr>
                <w:rFonts w:cs="Calibri"/>
                <w:sz w:val="20"/>
                <w:szCs w:val="20"/>
              </w:rPr>
              <w:t>/interviews</w:t>
            </w:r>
            <w:r w:rsidR="009D0BAB" w:rsidRPr="00F10BB2">
              <w:rPr>
                <w:rFonts w:cs="Calibri"/>
                <w:sz w:val="20"/>
                <w:szCs w:val="20"/>
              </w:rPr>
              <w:t xml:space="preserve"> scheduled and completed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A54A416" w14:textId="1F0DE359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2790" w:type="dxa"/>
          </w:tcPr>
          <w:p w14:paraId="5C27A094" w14:textId="0CA9288D" w:rsidR="009D0BAB" w:rsidRPr="00795F14" w:rsidRDefault="00840A34" w:rsidP="00B72846">
            <w:pPr>
              <w:ind w:right="27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Early May</w:t>
            </w:r>
          </w:p>
        </w:tc>
      </w:tr>
      <w:tr w:rsidR="009D0BAB" w:rsidRPr="00186D14" w14:paraId="0A9DB913" w14:textId="58A4DA70" w:rsidTr="00840A34">
        <w:trPr>
          <w:trHeight w:val="432"/>
        </w:trPr>
        <w:tc>
          <w:tcPr>
            <w:tcW w:w="4230" w:type="dxa"/>
            <w:shd w:val="clear" w:color="auto" w:fill="auto"/>
            <w:vAlign w:val="center"/>
          </w:tcPr>
          <w:p w14:paraId="76849CC1" w14:textId="77777777" w:rsidR="009D0BAB" w:rsidRPr="00795F14" w:rsidRDefault="009D0BAB" w:rsidP="009D0BAB">
            <w:pPr>
              <w:ind w:right="270"/>
              <w:rPr>
                <w:rFonts w:cs="Calibri"/>
                <w:sz w:val="20"/>
                <w:szCs w:val="20"/>
              </w:rPr>
            </w:pPr>
            <w:r w:rsidRPr="00795F14">
              <w:rPr>
                <w:rFonts w:cs="Calibri"/>
                <w:sz w:val="20"/>
                <w:szCs w:val="20"/>
              </w:rPr>
              <w:t>Applicants notified of funding decisions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7E916C" w14:textId="1661B59B" w:rsidR="009D0BAB" w:rsidRPr="00C04EC5" w:rsidRDefault="00120299" w:rsidP="009D0BAB">
            <w:pPr>
              <w:ind w:right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Mid-April</w:t>
            </w:r>
          </w:p>
        </w:tc>
        <w:tc>
          <w:tcPr>
            <w:tcW w:w="2790" w:type="dxa"/>
          </w:tcPr>
          <w:p w14:paraId="475CEAEE" w14:textId="5BADE825" w:rsidR="009D0BAB" w:rsidRPr="00795F14" w:rsidRDefault="009D0BAB" w:rsidP="00B72846">
            <w:pPr>
              <w:ind w:right="27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Mid-May</w:t>
            </w:r>
          </w:p>
        </w:tc>
      </w:tr>
    </w:tbl>
    <w:p w14:paraId="5C593FF8" w14:textId="77777777" w:rsidR="00277D07" w:rsidRDefault="00277D07" w:rsidP="0098794B">
      <w:pPr>
        <w:ind w:right="720"/>
        <w:rPr>
          <w:rFonts w:ascii="Century Gothic" w:hAnsi="Century Gothic"/>
        </w:rPr>
      </w:pPr>
    </w:p>
    <w:p w14:paraId="155124EA" w14:textId="77777777" w:rsidR="00EC614B" w:rsidRPr="00EC614B" w:rsidRDefault="00EC614B" w:rsidP="00EC614B">
      <w:pPr>
        <w:rPr>
          <w:rFonts w:ascii="Century Gothic" w:hAnsi="Century Gothic"/>
        </w:rPr>
      </w:pPr>
    </w:p>
    <w:sectPr w:rsidR="00EC614B" w:rsidRPr="00EC614B" w:rsidSect="000A5401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475" w:right="864" w:bottom="720" w:left="1152" w:header="720" w:footer="432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47FA" w14:textId="77777777" w:rsidR="00D03D21" w:rsidRDefault="00D03D21" w:rsidP="00E865B9">
      <w:pPr>
        <w:spacing w:after="0" w:line="240" w:lineRule="auto"/>
      </w:pPr>
      <w:r>
        <w:separator/>
      </w:r>
    </w:p>
  </w:endnote>
  <w:endnote w:type="continuationSeparator" w:id="0">
    <w:p w14:paraId="2E14DF43" w14:textId="77777777" w:rsidR="00D03D21" w:rsidRDefault="00D03D21" w:rsidP="00E865B9">
      <w:pPr>
        <w:spacing w:after="0" w:line="240" w:lineRule="auto"/>
      </w:pPr>
      <w:r>
        <w:continuationSeparator/>
      </w:r>
    </w:p>
  </w:endnote>
  <w:endnote w:type="continuationNotice" w:id="1">
    <w:p w14:paraId="4F7F2A2D" w14:textId="77777777" w:rsidR="00D03D21" w:rsidRDefault="00D03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A2A9" w14:textId="0439A1A1" w:rsidR="00B014F2" w:rsidRPr="00F06764" w:rsidRDefault="00B014F2" w:rsidP="00F06764">
    <w:pPr>
      <w:spacing w:after="0"/>
      <w:ind w:left="-540" w:right="-540"/>
      <w:rPr>
        <w:rFonts w:asciiTheme="majorHAnsi" w:hAnsiTheme="majorHAnsi"/>
        <w:color w:val="808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F72B638" w14:paraId="3D492D6B" w14:textId="77777777" w:rsidTr="1F72B638">
      <w:tc>
        <w:tcPr>
          <w:tcW w:w="3310" w:type="dxa"/>
        </w:tcPr>
        <w:p w14:paraId="73545E1B" w14:textId="27C556D4" w:rsidR="1F72B638" w:rsidRDefault="1F72B638" w:rsidP="1F72B638">
          <w:pPr>
            <w:pStyle w:val="Header"/>
            <w:ind w:left="-115"/>
          </w:pPr>
        </w:p>
      </w:tc>
      <w:tc>
        <w:tcPr>
          <w:tcW w:w="3310" w:type="dxa"/>
        </w:tcPr>
        <w:p w14:paraId="04738186" w14:textId="45AA8142" w:rsidR="1F72B638" w:rsidRDefault="1F72B638" w:rsidP="1F72B638">
          <w:pPr>
            <w:pStyle w:val="Header"/>
            <w:jc w:val="center"/>
          </w:pPr>
        </w:p>
      </w:tc>
      <w:tc>
        <w:tcPr>
          <w:tcW w:w="3310" w:type="dxa"/>
        </w:tcPr>
        <w:p w14:paraId="04F6A30A" w14:textId="6FBC8A5D" w:rsidR="1F72B638" w:rsidRDefault="1F72B638" w:rsidP="1F72B638">
          <w:pPr>
            <w:pStyle w:val="Header"/>
            <w:ind w:right="-115"/>
            <w:jc w:val="right"/>
          </w:pPr>
        </w:p>
      </w:tc>
    </w:tr>
  </w:tbl>
  <w:p w14:paraId="6BA8F96E" w14:textId="4A6DF267" w:rsidR="007822D1" w:rsidRPr="00F412EE" w:rsidRDefault="00EC614B" w:rsidP="00F412EE">
    <w:pPr>
      <w:spacing w:after="0"/>
      <w:ind w:left="-540" w:right="-540"/>
      <w:rPr>
        <w:rFonts w:asciiTheme="majorHAnsi" w:hAnsiTheme="majorHAnsi"/>
        <w:color w:val="9CB252"/>
        <w:sz w:val="20"/>
      </w:rPr>
    </w:pPr>
    <w:r>
      <w:rPr>
        <w:rFonts w:asciiTheme="majorHAnsi" w:hAnsiTheme="majorHAnsi"/>
        <w:noProof/>
        <w:color w:val="9CB252"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55C821" wp14:editId="31EB8536">
              <wp:simplePos x="0" y="0"/>
              <wp:positionH relativeFrom="column">
                <wp:posOffset>-447675</wp:posOffset>
              </wp:positionH>
              <wp:positionV relativeFrom="paragraph">
                <wp:posOffset>-68580</wp:posOffset>
              </wp:positionV>
              <wp:extent cx="685800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CB25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11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9ab04e" from="-35.25pt,-5.4pt" to="504.75pt,-5.4pt" w14:anchorId="6BA49F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"/>
          </w:pict>
        </mc:Fallback>
      </mc:AlternateContent>
    </w:r>
    <w:r w:rsidRPr="00F06764">
      <w:rPr>
        <w:rFonts w:asciiTheme="majorHAnsi" w:hAnsiTheme="majorHAnsi"/>
        <w:color w:val="9CB252"/>
        <w:sz w:val="20"/>
      </w:rPr>
      <w:t xml:space="preserve">Phone: (920) </w:t>
    </w:r>
    <w:proofErr w:type="gramStart"/>
    <w:r w:rsidRPr="00F06764">
      <w:rPr>
        <w:rFonts w:asciiTheme="majorHAnsi" w:hAnsiTheme="majorHAnsi"/>
        <w:color w:val="9CB252"/>
        <w:sz w:val="20"/>
      </w:rPr>
      <w:t>702.</w:t>
    </w:r>
    <w:r>
      <w:rPr>
        <w:rFonts w:asciiTheme="majorHAnsi" w:hAnsiTheme="majorHAnsi"/>
        <w:color w:val="9CB252"/>
        <w:sz w:val="20"/>
      </w:rPr>
      <w:t>7617</w:t>
    </w:r>
    <w:r w:rsidRPr="00F06764">
      <w:rPr>
        <w:rFonts w:asciiTheme="majorHAnsi" w:hAnsiTheme="majorHAnsi"/>
        <w:color w:val="839537"/>
        <w:sz w:val="20"/>
      </w:rPr>
      <w:t xml:space="preserve">  |</w:t>
    </w:r>
    <w:proofErr w:type="gramEnd"/>
    <w:r w:rsidRPr="00F06764">
      <w:rPr>
        <w:rFonts w:asciiTheme="majorHAnsi" w:hAnsiTheme="majorHAnsi"/>
        <w:color w:val="808000"/>
        <w:sz w:val="20"/>
      </w:rPr>
      <w:t xml:space="preserve"> </w:t>
    </w:r>
    <w:r w:rsidRPr="00F06764">
      <w:rPr>
        <w:rFonts w:asciiTheme="majorHAnsi" w:hAnsiTheme="majorHAnsi"/>
        <w:color w:val="662D91" w:themeColor="text2"/>
        <w:sz w:val="20"/>
      </w:rPr>
      <w:t xml:space="preserve"> </w:t>
    </w:r>
    <w:hyperlink r:id="rId1" w:history="1">
      <w:r w:rsidRPr="00F06764">
        <w:rPr>
          <w:rStyle w:val="Hyperlink"/>
          <w:rFonts w:asciiTheme="majorHAnsi" w:hAnsiTheme="majorHAnsi"/>
          <w:color w:val="662D91" w:themeColor="text2"/>
          <w:sz w:val="20"/>
        </w:rPr>
        <w:t>www.womensfundfvr.org</w:t>
      </w:r>
    </w:hyperlink>
    <w:r w:rsidRPr="00F06764">
      <w:rPr>
        <w:rFonts w:asciiTheme="majorHAnsi" w:hAnsiTheme="majorHAnsi"/>
        <w:color w:val="808000"/>
        <w:sz w:val="20"/>
      </w:rPr>
      <w:t xml:space="preserve"> </w:t>
    </w:r>
    <w:r w:rsidRPr="00F06764">
      <w:rPr>
        <w:rFonts w:asciiTheme="majorHAnsi" w:hAnsiTheme="majorHAnsi"/>
        <w:color w:val="839537"/>
        <w:sz w:val="20"/>
      </w:rPr>
      <w:t xml:space="preserve"> | </w:t>
    </w:r>
    <w:r w:rsidRPr="00F06764">
      <w:rPr>
        <w:rFonts w:asciiTheme="majorHAnsi" w:hAnsiTheme="majorHAnsi"/>
        <w:color w:val="808000"/>
        <w:sz w:val="20"/>
      </w:rPr>
      <w:t xml:space="preserve"> </w:t>
    </w:r>
    <w:hyperlink r:id="rId2" w:history="1">
      <w:r w:rsidRPr="00F06764">
        <w:rPr>
          <w:rStyle w:val="Hyperlink"/>
          <w:rFonts w:asciiTheme="majorHAnsi" w:hAnsiTheme="majorHAnsi"/>
          <w:color w:val="662D91" w:themeColor="text2"/>
          <w:sz w:val="20"/>
        </w:rPr>
        <w:t>grants@womensfundfvr.org</w:t>
      </w:r>
    </w:hyperlink>
    <w:r w:rsidRPr="00F06764">
      <w:rPr>
        <w:rFonts w:asciiTheme="majorHAnsi" w:hAnsiTheme="majorHAnsi"/>
        <w:color w:val="662D91" w:themeColor="text2"/>
        <w:sz w:val="20"/>
      </w:rPr>
      <w:t xml:space="preserve">    </w:t>
    </w:r>
    <w:r>
      <w:rPr>
        <w:rFonts w:asciiTheme="majorHAnsi" w:hAnsiTheme="majorHAnsi"/>
        <w:color w:val="9CB252"/>
        <w:sz w:val="20"/>
      </w:rPr>
      <w:t>Revised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A0AD" w14:textId="77777777" w:rsidR="00D03D21" w:rsidRDefault="00D03D21" w:rsidP="00E865B9">
      <w:pPr>
        <w:spacing w:after="0" w:line="240" w:lineRule="auto"/>
      </w:pPr>
      <w:r>
        <w:separator/>
      </w:r>
    </w:p>
  </w:footnote>
  <w:footnote w:type="continuationSeparator" w:id="0">
    <w:p w14:paraId="210034CE" w14:textId="77777777" w:rsidR="00D03D21" w:rsidRDefault="00D03D21" w:rsidP="00E865B9">
      <w:pPr>
        <w:spacing w:after="0" w:line="240" w:lineRule="auto"/>
      </w:pPr>
      <w:r>
        <w:continuationSeparator/>
      </w:r>
    </w:p>
  </w:footnote>
  <w:footnote w:type="continuationNotice" w:id="1">
    <w:p w14:paraId="4FA0F027" w14:textId="77777777" w:rsidR="00D03D21" w:rsidRDefault="00D03D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F72B638" w14:paraId="6D9A0CE7" w14:textId="77777777" w:rsidTr="1F72B638">
      <w:tc>
        <w:tcPr>
          <w:tcW w:w="3310" w:type="dxa"/>
        </w:tcPr>
        <w:p w14:paraId="5A5A5273" w14:textId="4E4439C5" w:rsidR="1F72B638" w:rsidRDefault="1F72B638" w:rsidP="1F72B638">
          <w:pPr>
            <w:pStyle w:val="Header"/>
            <w:ind w:left="-115"/>
          </w:pPr>
        </w:p>
      </w:tc>
      <w:tc>
        <w:tcPr>
          <w:tcW w:w="3310" w:type="dxa"/>
        </w:tcPr>
        <w:p w14:paraId="02FE8FDA" w14:textId="7F5238BB" w:rsidR="1F72B638" w:rsidRDefault="1F72B638" w:rsidP="1F72B638">
          <w:pPr>
            <w:pStyle w:val="Header"/>
            <w:jc w:val="center"/>
          </w:pPr>
        </w:p>
      </w:tc>
      <w:tc>
        <w:tcPr>
          <w:tcW w:w="3310" w:type="dxa"/>
        </w:tcPr>
        <w:p w14:paraId="4CE74CE5" w14:textId="721C07FE" w:rsidR="1F72B638" w:rsidRDefault="1F72B638" w:rsidP="1F72B638">
          <w:pPr>
            <w:pStyle w:val="Header"/>
            <w:ind w:right="-115"/>
            <w:jc w:val="right"/>
          </w:pPr>
        </w:p>
      </w:tc>
    </w:tr>
  </w:tbl>
  <w:p w14:paraId="7C0F4495" w14:textId="4BAA94E7" w:rsidR="007822D1" w:rsidRDefault="00782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4AE5" w14:textId="77777777" w:rsidR="00B014F2" w:rsidRDefault="00B014F2">
    <w:pPr>
      <w:pStyle w:val="Header"/>
    </w:pPr>
    <w:r>
      <w:rPr>
        <w:rFonts w:ascii="Century Gothic" w:hAnsi="Century Gothic" w:cs="Calibri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00686B" wp14:editId="35B27B6E">
              <wp:simplePos x="0" y="0"/>
              <wp:positionH relativeFrom="page">
                <wp:posOffset>12700</wp:posOffset>
              </wp:positionH>
              <wp:positionV relativeFrom="paragraph">
                <wp:posOffset>-444500</wp:posOffset>
              </wp:positionV>
              <wp:extent cx="7772400" cy="1171575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71575"/>
                        <a:chOff x="25400" y="-114300"/>
                        <a:chExt cx="7772400" cy="117157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048000" y="-114300"/>
                          <a:ext cx="4749800" cy="1171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360B65" w14:textId="77777777" w:rsidR="00B014F2" w:rsidRPr="004E2F2A" w:rsidRDefault="00B014F2" w:rsidP="00970B63">
                            <w:pPr>
                              <w:spacing w:after="0"/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48100" y="101600"/>
                          <a:ext cx="3175000" cy="8883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25400" y="-114300"/>
                          <a:ext cx="3028950" cy="1171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F9A8D" w14:textId="77777777" w:rsidR="00D22E9D" w:rsidRDefault="00B014F2" w:rsidP="00970B63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452E0D73" w14:textId="32F10536" w:rsidR="00B014F2" w:rsidRPr="004A340F" w:rsidRDefault="00C44174" w:rsidP="001357B0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202</w:t>
                            </w:r>
                            <w:r w:rsidR="005C7CF0">
                              <w:rPr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014F2" w:rsidRPr="004A340F">
                              <w:rPr>
                                <w:sz w:val="44"/>
                                <w:szCs w:val="44"/>
                              </w:rPr>
                              <w:t xml:space="preserve">GRANT </w:t>
                            </w:r>
                            <w:r w:rsidR="005C7CF0"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  <w:r w:rsidR="001357B0">
                              <w:rPr>
                                <w:sz w:val="44"/>
                                <w:szCs w:val="44"/>
                              </w:rPr>
                              <w:t>PPORTUNITIES</w:t>
                            </w:r>
                          </w:p>
                          <w:p w14:paraId="12C6BD89" w14:textId="77777777" w:rsidR="00B014F2" w:rsidRPr="004A340F" w:rsidRDefault="00B014F2" w:rsidP="00970B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4" style="position:absolute;margin-left:1pt;margin-top:-35pt;width:612pt;height:92.25pt;z-index:251658240;mso-position-horizontal-relative:page;mso-width-relative:margin;mso-height-relative:margin" coordsize="77724,11715" coordorigin="254,-1143" o:spid="_x0000_s1026" w14:anchorId="0700686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">
              <v:rect id="Rectangle 7" style="position:absolute;left:30480;top:-1143;width:47498;height:11715;visibility:visible;mso-wrap-style:square;v-text-anchor:bottom" o:spid="_x0000_s1027" fillcolor="#d9d9d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">
                <v:textbox>
                  <w:txbxContent>
                    <w:p w:rsidRPr="004E2F2A" w:rsidR="00B014F2" w:rsidP="00970B63" w:rsidRDefault="00B014F2" w14:paraId="1B360B65" w14:textId="77777777">
                      <w:pPr>
                        <w:spacing w:after="0"/>
                        <w:jc w:val="center"/>
                        <w:rPr>
                          <w:rFonts w:ascii="Malgun Gothic" w:hAnsi="Malgun Gothic" w:eastAsia="Malgun Gothic"/>
                          <w:b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38481;top:1016;width:31750;height:888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">
                <v:imagedata o:title="" r:id="rId2"/>
              </v:shape>
              <v:rect id="Rectangle 12" style="position:absolute;left:254;top:-1143;width:30289;height:11715;visibility:visible;mso-wrap-style:square;v-text-anchor:bottom" o:spid="_x0000_s1029" fillcolor="#9cb252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">
                <v:textbox>
                  <w:txbxContent>
                    <w:p w:rsidR="00D22E9D" w:rsidP="00970B63" w:rsidRDefault="00B014F2" w14:paraId="370F9A8D" w14:textId="77777777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</w:p>
                    <w:p w:rsidRPr="004A340F" w:rsidR="00B014F2" w:rsidP="001357B0" w:rsidRDefault="00C44174" w14:paraId="452E0D73" w14:textId="32F10536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202</w:t>
                      </w:r>
                      <w:r w:rsidR="005C7CF0">
                        <w:rPr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4A340F" w:rsidR="00B014F2">
                        <w:rPr>
                          <w:sz w:val="44"/>
                          <w:szCs w:val="44"/>
                        </w:rPr>
                        <w:t xml:space="preserve">GRANT </w:t>
                      </w:r>
                      <w:r w:rsidR="005C7CF0">
                        <w:rPr>
                          <w:sz w:val="44"/>
                          <w:szCs w:val="44"/>
                        </w:rPr>
                        <w:t>O</w:t>
                      </w:r>
                      <w:r w:rsidR="001357B0">
                        <w:rPr>
                          <w:sz w:val="44"/>
                          <w:szCs w:val="44"/>
                        </w:rPr>
                        <w:t>PPORTUNITIES</w:t>
                      </w:r>
                    </w:p>
                    <w:p w:rsidRPr="004A340F" w:rsidR="00B014F2" w:rsidP="00970B63" w:rsidRDefault="00B014F2" w14:paraId="12C6BD89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48"/>
                        </w:rPr>
                      </w:pP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014FFEF3" w14:textId="77777777" w:rsidR="00B014F2" w:rsidRDefault="00B014F2">
    <w:pPr>
      <w:pStyle w:val="Header"/>
    </w:pPr>
  </w:p>
  <w:p w14:paraId="74F455E3" w14:textId="77777777" w:rsidR="00B014F2" w:rsidRDefault="00B014F2">
    <w:pPr>
      <w:pStyle w:val="Header"/>
    </w:pPr>
  </w:p>
  <w:p w14:paraId="5C8FECB6" w14:textId="77777777" w:rsidR="00B014F2" w:rsidRDefault="00B014F2">
    <w:pPr>
      <w:pStyle w:val="Header"/>
    </w:pPr>
  </w:p>
  <w:p w14:paraId="1878E241" w14:textId="77777777" w:rsidR="00B014F2" w:rsidRDefault="00B01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CEA"/>
    <w:multiLevelType w:val="hybridMultilevel"/>
    <w:tmpl w:val="94F870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AF9"/>
    <w:multiLevelType w:val="hybridMultilevel"/>
    <w:tmpl w:val="7B2AA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47C89"/>
    <w:multiLevelType w:val="hybridMultilevel"/>
    <w:tmpl w:val="B1C2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C0FFD"/>
    <w:multiLevelType w:val="hybridMultilevel"/>
    <w:tmpl w:val="FA6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485D"/>
    <w:multiLevelType w:val="hybridMultilevel"/>
    <w:tmpl w:val="D8F25C0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70CD"/>
    <w:multiLevelType w:val="hybridMultilevel"/>
    <w:tmpl w:val="792CF9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71716"/>
    <w:multiLevelType w:val="hybridMultilevel"/>
    <w:tmpl w:val="C01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D1BEE"/>
    <w:multiLevelType w:val="hybridMultilevel"/>
    <w:tmpl w:val="5886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208E2"/>
    <w:multiLevelType w:val="hybridMultilevel"/>
    <w:tmpl w:val="E3283B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65539C"/>
    <w:multiLevelType w:val="hybridMultilevel"/>
    <w:tmpl w:val="9C00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65AF"/>
    <w:multiLevelType w:val="hybridMultilevel"/>
    <w:tmpl w:val="9992EE8E"/>
    <w:lvl w:ilvl="0" w:tplc="836AFC4E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604D"/>
    <w:multiLevelType w:val="hybridMultilevel"/>
    <w:tmpl w:val="5B900748"/>
    <w:lvl w:ilvl="0" w:tplc="836AFC4E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BA3"/>
    <w:multiLevelType w:val="hybridMultilevel"/>
    <w:tmpl w:val="CC8A4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B0DAD"/>
    <w:multiLevelType w:val="multilevel"/>
    <w:tmpl w:val="B96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D80150"/>
    <w:multiLevelType w:val="hybridMultilevel"/>
    <w:tmpl w:val="2B62C6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F81438"/>
    <w:multiLevelType w:val="hybridMultilevel"/>
    <w:tmpl w:val="C5A4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0D48"/>
    <w:multiLevelType w:val="hybridMultilevel"/>
    <w:tmpl w:val="B36E13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A560525"/>
    <w:multiLevelType w:val="hybridMultilevel"/>
    <w:tmpl w:val="3E661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C1F63E"/>
    <w:multiLevelType w:val="hybridMultilevel"/>
    <w:tmpl w:val="08DEFF8A"/>
    <w:lvl w:ilvl="0" w:tplc="FFFFFFFF">
      <w:start w:val="1"/>
      <w:numFmt w:val="bullet"/>
      <w:lvlText w:val="•"/>
      <w:lvlJc w:val="left"/>
    </w:lvl>
    <w:lvl w:ilvl="1" w:tplc="70DD35C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F0671B7"/>
    <w:multiLevelType w:val="hybridMultilevel"/>
    <w:tmpl w:val="95B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46B21"/>
    <w:multiLevelType w:val="hybridMultilevel"/>
    <w:tmpl w:val="2750A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035F"/>
    <w:multiLevelType w:val="hybridMultilevel"/>
    <w:tmpl w:val="E294CEA0"/>
    <w:lvl w:ilvl="0" w:tplc="836AFC4E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01CA4"/>
    <w:multiLevelType w:val="hybridMultilevel"/>
    <w:tmpl w:val="11D68D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568D"/>
    <w:multiLevelType w:val="hybridMultilevel"/>
    <w:tmpl w:val="32D0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4E38"/>
    <w:multiLevelType w:val="hybridMultilevel"/>
    <w:tmpl w:val="214CC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563879"/>
    <w:multiLevelType w:val="hybridMultilevel"/>
    <w:tmpl w:val="269A5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549AB"/>
    <w:multiLevelType w:val="hybridMultilevel"/>
    <w:tmpl w:val="B6AA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7194E"/>
    <w:multiLevelType w:val="hybridMultilevel"/>
    <w:tmpl w:val="0E2AE17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01331"/>
    <w:multiLevelType w:val="hybridMultilevel"/>
    <w:tmpl w:val="D172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06386"/>
    <w:multiLevelType w:val="hybridMultilevel"/>
    <w:tmpl w:val="90E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93768">
    <w:abstractNumId w:val="9"/>
  </w:num>
  <w:num w:numId="2" w16cid:durableId="1963490064">
    <w:abstractNumId w:val="27"/>
  </w:num>
  <w:num w:numId="3" w16cid:durableId="738748752">
    <w:abstractNumId w:val="8"/>
  </w:num>
  <w:num w:numId="4" w16cid:durableId="1128084480">
    <w:abstractNumId w:val="22"/>
  </w:num>
  <w:num w:numId="5" w16cid:durableId="938873809">
    <w:abstractNumId w:val="5"/>
  </w:num>
  <w:num w:numId="6" w16cid:durableId="1698115672">
    <w:abstractNumId w:val="20"/>
  </w:num>
  <w:num w:numId="7" w16cid:durableId="1552570268">
    <w:abstractNumId w:val="26"/>
  </w:num>
  <w:num w:numId="8" w16cid:durableId="240868018">
    <w:abstractNumId w:val="2"/>
  </w:num>
  <w:num w:numId="9" w16cid:durableId="68702010">
    <w:abstractNumId w:val="3"/>
  </w:num>
  <w:num w:numId="10" w16cid:durableId="1468233035">
    <w:abstractNumId w:val="6"/>
  </w:num>
  <w:num w:numId="11" w16cid:durableId="1047023767">
    <w:abstractNumId w:val="23"/>
  </w:num>
  <w:num w:numId="12" w16cid:durableId="17194826">
    <w:abstractNumId w:val="10"/>
  </w:num>
  <w:num w:numId="13" w16cid:durableId="1987659804">
    <w:abstractNumId w:val="11"/>
  </w:num>
  <w:num w:numId="14" w16cid:durableId="1115949117">
    <w:abstractNumId w:val="21"/>
  </w:num>
  <w:num w:numId="15" w16cid:durableId="1145925907">
    <w:abstractNumId w:val="12"/>
  </w:num>
  <w:num w:numId="16" w16cid:durableId="1657831128">
    <w:abstractNumId w:val="29"/>
  </w:num>
  <w:num w:numId="17" w16cid:durableId="1226184334">
    <w:abstractNumId w:val="19"/>
  </w:num>
  <w:num w:numId="18" w16cid:durableId="348063446">
    <w:abstractNumId w:val="16"/>
  </w:num>
  <w:num w:numId="19" w16cid:durableId="492063185">
    <w:abstractNumId w:val="13"/>
  </w:num>
  <w:num w:numId="20" w16cid:durableId="920914812">
    <w:abstractNumId w:val="0"/>
  </w:num>
  <w:num w:numId="21" w16cid:durableId="837887736">
    <w:abstractNumId w:val="15"/>
  </w:num>
  <w:num w:numId="22" w16cid:durableId="1242988448">
    <w:abstractNumId w:val="18"/>
  </w:num>
  <w:num w:numId="23" w16cid:durableId="725108039">
    <w:abstractNumId w:val="7"/>
  </w:num>
  <w:num w:numId="24" w16cid:durableId="1088498771">
    <w:abstractNumId w:val="4"/>
  </w:num>
  <w:num w:numId="25" w16cid:durableId="558977248">
    <w:abstractNumId w:val="28"/>
  </w:num>
  <w:num w:numId="26" w16cid:durableId="1549799707">
    <w:abstractNumId w:val="24"/>
  </w:num>
  <w:num w:numId="27" w16cid:durableId="198788085">
    <w:abstractNumId w:val="25"/>
  </w:num>
  <w:num w:numId="28" w16cid:durableId="892540256">
    <w:abstractNumId w:val="17"/>
  </w:num>
  <w:num w:numId="29" w16cid:durableId="1128166962">
    <w:abstractNumId w:val="14"/>
  </w:num>
  <w:num w:numId="30" w16cid:durableId="160912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B9"/>
    <w:rsid w:val="0000094F"/>
    <w:rsid w:val="00001035"/>
    <w:rsid w:val="00002054"/>
    <w:rsid w:val="00006FE9"/>
    <w:rsid w:val="000142A3"/>
    <w:rsid w:val="00016D70"/>
    <w:rsid w:val="000211BA"/>
    <w:rsid w:val="000230D6"/>
    <w:rsid w:val="0003101F"/>
    <w:rsid w:val="0003104C"/>
    <w:rsid w:val="000328DE"/>
    <w:rsid w:val="00040619"/>
    <w:rsid w:val="000471FD"/>
    <w:rsid w:val="000514B2"/>
    <w:rsid w:val="00052E5D"/>
    <w:rsid w:val="00053C15"/>
    <w:rsid w:val="00056EDD"/>
    <w:rsid w:val="00063DEE"/>
    <w:rsid w:val="000667BD"/>
    <w:rsid w:val="00066E51"/>
    <w:rsid w:val="000751F0"/>
    <w:rsid w:val="000755F5"/>
    <w:rsid w:val="00076B50"/>
    <w:rsid w:val="00080545"/>
    <w:rsid w:val="00083889"/>
    <w:rsid w:val="00084405"/>
    <w:rsid w:val="0009135C"/>
    <w:rsid w:val="00094CD0"/>
    <w:rsid w:val="0009531E"/>
    <w:rsid w:val="000A03BC"/>
    <w:rsid w:val="000A43BB"/>
    <w:rsid w:val="000A5401"/>
    <w:rsid w:val="000B2951"/>
    <w:rsid w:val="000C547D"/>
    <w:rsid w:val="000C6C9D"/>
    <w:rsid w:val="000C74D3"/>
    <w:rsid w:val="000C7519"/>
    <w:rsid w:val="000D2E96"/>
    <w:rsid w:val="000D5C4A"/>
    <w:rsid w:val="000D628C"/>
    <w:rsid w:val="000D78C8"/>
    <w:rsid w:val="000E119B"/>
    <w:rsid w:val="000E11C1"/>
    <w:rsid w:val="000E2549"/>
    <w:rsid w:val="000F198A"/>
    <w:rsid w:val="000F6581"/>
    <w:rsid w:val="000F78E7"/>
    <w:rsid w:val="00101F72"/>
    <w:rsid w:val="00111766"/>
    <w:rsid w:val="00111D77"/>
    <w:rsid w:val="00115504"/>
    <w:rsid w:val="00116B4E"/>
    <w:rsid w:val="00117D5D"/>
    <w:rsid w:val="00120299"/>
    <w:rsid w:val="00127603"/>
    <w:rsid w:val="00131509"/>
    <w:rsid w:val="0013356F"/>
    <w:rsid w:val="001357B0"/>
    <w:rsid w:val="00140E34"/>
    <w:rsid w:val="00147947"/>
    <w:rsid w:val="00161259"/>
    <w:rsid w:val="00165672"/>
    <w:rsid w:val="00166B62"/>
    <w:rsid w:val="00182ED5"/>
    <w:rsid w:val="001847E0"/>
    <w:rsid w:val="00185A09"/>
    <w:rsid w:val="00190414"/>
    <w:rsid w:val="001B1603"/>
    <w:rsid w:val="001B3C4D"/>
    <w:rsid w:val="001C3980"/>
    <w:rsid w:val="001C3AD2"/>
    <w:rsid w:val="001C4558"/>
    <w:rsid w:val="001C4796"/>
    <w:rsid w:val="001C5713"/>
    <w:rsid w:val="001C7885"/>
    <w:rsid w:val="001D243A"/>
    <w:rsid w:val="001D3AB1"/>
    <w:rsid w:val="001D4C7D"/>
    <w:rsid w:val="001D5FF5"/>
    <w:rsid w:val="001D6271"/>
    <w:rsid w:val="001E4170"/>
    <w:rsid w:val="001E595E"/>
    <w:rsid w:val="001E620E"/>
    <w:rsid w:val="001F067E"/>
    <w:rsid w:val="001F1E69"/>
    <w:rsid w:val="001F53A3"/>
    <w:rsid w:val="00203198"/>
    <w:rsid w:val="00205F8C"/>
    <w:rsid w:val="00211293"/>
    <w:rsid w:val="00221ECC"/>
    <w:rsid w:val="00222C72"/>
    <w:rsid w:val="00224ED8"/>
    <w:rsid w:val="002302BF"/>
    <w:rsid w:val="00234393"/>
    <w:rsid w:val="002432B4"/>
    <w:rsid w:val="00245B85"/>
    <w:rsid w:val="00246AD9"/>
    <w:rsid w:val="002505A8"/>
    <w:rsid w:val="00254293"/>
    <w:rsid w:val="00261967"/>
    <w:rsid w:val="00263306"/>
    <w:rsid w:val="00263AAC"/>
    <w:rsid w:val="00266B95"/>
    <w:rsid w:val="00272709"/>
    <w:rsid w:val="002733C0"/>
    <w:rsid w:val="00275CE0"/>
    <w:rsid w:val="00277D07"/>
    <w:rsid w:val="0028034F"/>
    <w:rsid w:val="00280EEE"/>
    <w:rsid w:val="00286430"/>
    <w:rsid w:val="002912B9"/>
    <w:rsid w:val="00293344"/>
    <w:rsid w:val="00297713"/>
    <w:rsid w:val="002A2455"/>
    <w:rsid w:val="002B2215"/>
    <w:rsid w:val="002B2B43"/>
    <w:rsid w:val="002B63A7"/>
    <w:rsid w:val="002B7D9E"/>
    <w:rsid w:val="002C4EB0"/>
    <w:rsid w:val="002D18DE"/>
    <w:rsid w:val="002E006E"/>
    <w:rsid w:val="002F166D"/>
    <w:rsid w:val="002F2622"/>
    <w:rsid w:val="002F6C3D"/>
    <w:rsid w:val="00302FB3"/>
    <w:rsid w:val="00305E4D"/>
    <w:rsid w:val="00312C0D"/>
    <w:rsid w:val="00313215"/>
    <w:rsid w:val="00315CFF"/>
    <w:rsid w:val="00322B51"/>
    <w:rsid w:val="00324E33"/>
    <w:rsid w:val="00325E46"/>
    <w:rsid w:val="00325E54"/>
    <w:rsid w:val="00327831"/>
    <w:rsid w:val="00330A79"/>
    <w:rsid w:val="003313C4"/>
    <w:rsid w:val="00332E02"/>
    <w:rsid w:val="00335585"/>
    <w:rsid w:val="003356B9"/>
    <w:rsid w:val="00343253"/>
    <w:rsid w:val="0034740E"/>
    <w:rsid w:val="003506C7"/>
    <w:rsid w:val="00350CAE"/>
    <w:rsid w:val="00357441"/>
    <w:rsid w:val="00367B68"/>
    <w:rsid w:val="003715A2"/>
    <w:rsid w:val="003749A5"/>
    <w:rsid w:val="003842F8"/>
    <w:rsid w:val="003870F8"/>
    <w:rsid w:val="00390451"/>
    <w:rsid w:val="0039208F"/>
    <w:rsid w:val="0039336D"/>
    <w:rsid w:val="003967D3"/>
    <w:rsid w:val="00397B33"/>
    <w:rsid w:val="003A08AE"/>
    <w:rsid w:val="003A4365"/>
    <w:rsid w:val="003A47CD"/>
    <w:rsid w:val="003A5D47"/>
    <w:rsid w:val="003B043E"/>
    <w:rsid w:val="003B2332"/>
    <w:rsid w:val="003B3B81"/>
    <w:rsid w:val="003C1936"/>
    <w:rsid w:val="003C78B8"/>
    <w:rsid w:val="003D00FC"/>
    <w:rsid w:val="003D0778"/>
    <w:rsid w:val="003D3811"/>
    <w:rsid w:val="003D4AA8"/>
    <w:rsid w:val="003E05E1"/>
    <w:rsid w:val="003E625F"/>
    <w:rsid w:val="003E7155"/>
    <w:rsid w:val="003F0F65"/>
    <w:rsid w:val="003F1395"/>
    <w:rsid w:val="003F139D"/>
    <w:rsid w:val="003F46A5"/>
    <w:rsid w:val="00400491"/>
    <w:rsid w:val="004022CD"/>
    <w:rsid w:val="004023D9"/>
    <w:rsid w:val="00402AFC"/>
    <w:rsid w:val="00405203"/>
    <w:rsid w:val="00416893"/>
    <w:rsid w:val="00417BBB"/>
    <w:rsid w:val="00425A2C"/>
    <w:rsid w:val="00426A37"/>
    <w:rsid w:val="00433EC3"/>
    <w:rsid w:val="00436EC1"/>
    <w:rsid w:val="0043760F"/>
    <w:rsid w:val="00440C4D"/>
    <w:rsid w:val="00441417"/>
    <w:rsid w:val="00442ED9"/>
    <w:rsid w:val="0044489F"/>
    <w:rsid w:val="00445357"/>
    <w:rsid w:val="00446371"/>
    <w:rsid w:val="00446EE3"/>
    <w:rsid w:val="00454492"/>
    <w:rsid w:val="00455598"/>
    <w:rsid w:val="00457E32"/>
    <w:rsid w:val="004645E6"/>
    <w:rsid w:val="004707B4"/>
    <w:rsid w:val="004708B3"/>
    <w:rsid w:val="00472A6B"/>
    <w:rsid w:val="00472F55"/>
    <w:rsid w:val="004815D9"/>
    <w:rsid w:val="00483664"/>
    <w:rsid w:val="00494E9E"/>
    <w:rsid w:val="00496F8C"/>
    <w:rsid w:val="004A06F4"/>
    <w:rsid w:val="004A340F"/>
    <w:rsid w:val="004A6715"/>
    <w:rsid w:val="004B0A63"/>
    <w:rsid w:val="004B7023"/>
    <w:rsid w:val="004B70BF"/>
    <w:rsid w:val="004C0643"/>
    <w:rsid w:val="004C38A7"/>
    <w:rsid w:val="004C51FC"/>
    <w:rsid w:val="004C7885"/>
    <w:rsid w:val="004D1637"/>
    <w:rsid w:val="004D17DB"/>
    <w:rsid w:val="004D5F59"/>
    <w:rsid w:val="004E2F2A"/>
    <w:rsid w:val="004E4B58"/>
    <w:rsid w:val="004E61D3"/>
    <w:rsid w:val="004E6ED4"/>
    <w:rsid w:val="004F00CA"/>
    <w:rsid w:val="004F031B"/>
    <w:rsid w:val="004F3001"/>
    <w:rsid w:val="004F63AF"/>
    <w:rsid w:val="005054BA"/>
    <w:rsid w:val="00511513"/>
    <w:rsid w:val="00520D76"/>
    <w:rsid w:val="00523647"/>
    <w:rsid w:val="00523E6D"/>
    <w:rsid w:val="005323C0"/>
    <w:rsid w:val="0053378B"/>
    <w:rsid w:val="00533F91"/>
    <w:rsid w:val="00537D81"/>
    <w:rsid w:val="00542ABE"/>
    <w:rsid w:val="00545401"/>
    <w:rsid w:val="005473EF"/>
    <w:rsid w:val="00550BC1"/>
    <w:rsid w:val="00552182"/>
    <w:rsid w:val="00552D7E"/>
    <w:rsid w:val="00563AF5"/>
    <w:rsid w:val="00564A5A"/>
    <w:rsid w:val="00590531"/>
    <w:rsid w:val="00592C55"/>
    <w:rsid w:val="00593B84"/>
    <w:rsid w:val="00596312"/>
    <w:rsid w:val="005965CC"/>
    <w:rsid w:val="00596C9E"/>
    <w:rsid w:val="005A2B33"/>
    <w:rsid w:val="005A6BEA"/>
    <w:rsid w:val="005C5771"/>
    <w:rsid w:val="005C7833"/>
    <w:rsid w:val="005C7CF0"/>
    <w:rsid w:val="005D536F"/>
    <w:rsid w:val="005D5732"/>
    <w:rsid w:val="005E3007"/>
    <w:rsid w:val="005E5D73"/>
    <w:rsid w:val="005F29A1"/>
    <w:rsid w:val="005F5E29"/>
    <w:rsid w:val="005F6E92"/>
    <w:rsid w:val="00600E6E"/>
    <w:rsid w:val="006016E5"/>
    <w:rsid w:val="0060521B"/>
    <w:rsid w:val="00606E83"/>
    <w:rsid w:val="006102FA"/>
    <w:rsid w:val="00611A86"/>
    <w:rsid w:val="00620AAE"/>
    <w:rsid w:val="00633129"/>
    <w:rsid w:val="00633D0B"/>
    <w:rsid w:val="006420CA"/>
    <w:rsid w:val="00644260"/>
    <w:rsid w:val="00645C8A"/>
    <w:rsid w:val="006557AA"/>
    <w:rsid w:val="00661BDE"/>
    <w:rsid w:val="0066318D"/>
    <w:rsid w:val="00663348"/>
    <w:rsid w:val="00665FB0"/>
    <w:rsid w:val="006929E5"/>
    <w:rsid w:val="006938EB"/>
    <w:rsid w:val="00694102"/>
    <w:rsid w:val="00695E9F"/>
    <w:rsid w:val="00695FA7"/>
    <w:rsid w:val="00696498"/>
    <w:rsid w:val="00697BE4"/>
    <w:rsid w:val="00697F09"/>
    <w:rsid w:val="006A1794"/>
    <w:rsid w:val="006A1E17"/>
    <w:rsid w:val="006A21E8"/>
    <w:rsid w:val="006A39EF"/>
    <w:rsid w:val="006A3C87"/>
    <w:rsid w:val="006A6279"/>
    <w:rsid w:val="006B2009"/>
    <w:rsid w:val="006B785E"/>
    <w:rsid w:val="006B7CAA"/>
    <w:rsid w:val="006C01A3"/>
    <w:rsid w:val="006C41F1"/>
    <w:rsid w:val="006C6CBC"/>
    <w:rsid w:val="006D162A"/>
    <w:rsid w:val="006D3ABD"/>
    <w:rsid w:val="006D693F"/>
    <w:rsid w:val="006E10C5"/>
    <w:rsid w:val="006E3321"/>
    <w:rsid w:val="006E3F5A"/>
    <w:rsid w:val="006E4EC5"/>
    <w:rsid w:val="006F00D8"/>
    <w:rsid w:val="006F3DF4"/>
    <w:rsid w:val="006F4233"/>
    <w:rsid w:val="006F57AE"/>
    <w:rsid w:val="006F765A"/>
    <w:rsid w:val="00714A65"/>
    <w:rsid w:val="00716462"/>
    <w:rsid w:val="00720B4F"/>
    <w:rsid w:val="007239F4"/>
    <w:rsid w:val="00726563"/>
    <w:rsid w:val="00726E1A"/>
    <w:rsid w:val="0073009E"/>
    <w:rsid w:val="0073462C"/>
    <w:rsid w:val="0074163D"/>
    <w:rsid w:val="007438EE"/>
    <w:rsid w:val="007441C2"/>
    <w:rsid w:val="007462D7"/>
    <w:rsid w:val="00747C9D"/>
    <w:rsid w:val="0075004E"/>
    <w:rsid w:val="00764963"/>
    <w:rsid w:val="00767CC9"/>
    <w:rsid w:val="007736B2"/>
    <w:rsid w:val="00774F63"/>
    <w:rsid w:val="0077709B"/>
    <w:rsid w:val="00777E1C"/>
    <w:rsid w:val="007822D1"/>
    <w:rsid w:val="007845B0"/>
    <w:rsid w:val="00792C33"/>
    <w:rsid w:val="00794461"/>
    <w:rsid w:val="00795F14"/>
    <w:rsid w:val="007A2409"/>
    <w:rsid w:val="007A73F4"/>
    <w:rsid w:val="007B4B68"/>
    <w:rsid w:val="007C05FA"/>
    <w:rsid w:val="007C4465"/>
    <w:rsid w:val="007C6983"/>
    <w:rsid w:val="007D0682"/>
    <w:rsid w:val="007D09A9"/>
    <w:rsid w:val="007D46B8"/>
    <w:rsid w:val="007E3A4D"/>
    <w:rsid w:val="007F0C36"/>
    <w:rsid w:val="007F1DDA"/>
    <w:rsid w:val="007F385F"/>
    <w:rsid w:val="007F4E99"/>
    <w:rsid w:val="007F5E93"/>
    <w:rsid w:val="0080066A"/>
    <w:rsid w:val="0081427F"/>
    <w:rsid w:val="008147EF"/>
    <w:rsid w:val="0081521E"/>
    <w:rsid w:val="008207ED"/>
    <w:rsid w:val="00820F2F"/>
    <w:rsid w:val="00820FF7"/>
    <w:rsid w:val="00831BF6"/>
    <w:rsid w:val="00831F33"/>
    <w:rsid w:val="0083415D"/>
    <w:rsid w:val="0083456E"/>
    <w:rsid w:val="00840A34"/>
    <w:rsid w:val="008414AF"/>
    <w:rsid w:val="008436F5"/>
    <w:rsid w:val="00843C07"/>
    <w:rsid w:val="008473F9"/>
    <w:rsid w:val="00847652"/>
    <w:rsid w:val="0085228E"/>
    <w:rsid w:val="0085303C"/>
    <w:rsid w:val="0085540C"/>
    <w:rsid w:val="00856C9D"/>
    <w:rsid w:val="008632FE"/>
    <w:rsid w:val="00864BD6"/>
    <w:rsid w:val="00866C2C"/>
    <w:rsid w:val="00867B77"/>
    <w:rsid w:val="00871042"/>
    <w:rsid w:val="00874187"/>
    <w:rsid w:val="008826D6"/>
    <w:rsid w:val="00886121"/>
    <w:rsid w:val="0089051F"/>
    <w:rsid w:val="00897F32"/>
    <w:rsid w:val="008A2C80"/>
    <w:rsid w:val="008A32C3"/>
    <w:rsid w:val="008A687F"/>
    <w:rsid w:val="008B672F"/>
    <w:rsid w:val="008C789D"/>
    <w:rsid w:val="008D31D4"/>
    <w:rsid w:val="008D7E70"/>
    <w:rsid w:val="008E074B"/>
    <w:rsid w:val="008E2B70"/>
    <w:rsid w:val="008E35E9"/>
    <w:rsid w:val="008E6B59"/>
    <w:rsid w:val="0091028C"/>
    <w:rsid w:val="00910BF9"/>
    <w:rsid w:val="0091277E"/>
    <w:rsid w:val="0092090C"/>
    <w:rsid w:val="00925110"/>
    <w:rsid w:val="009312B7"/>
    <w:rsid w:val="0093226E"/>
    <w:rsid w:val="00932CC6"/>
    <w:rsid w:val="0093652D"/>
    <w:rsid w:val="00937120"/>
    <w:rsid w:val="00940576"/>
    <w:rsid w:val="009406BF"/>
    <w:rsid w:val="0094089B"/>
    <w:rsid w:val="00940D59"/>
    <w:rsid w:val="00940FA4"/>
    <w:rsid w:val="0094245E"/>
    <w:rsid w:val="009528E4"/>
    <w:rsid w:val="00960DCF"/>
    <w:rsid w:val="00961ED9"/>
    <w:rsid w:val="0096780A"/>
    <w:rsid w:val="00970B63"/>
    <w:rsid w:val="00973135"/>
    <w:rsid w:val="0097351E"/>
    <w:rsid w:val="0097713C"/>
    <w:rsid w:val="0098794B"/>
    <w:rsid w:val="009924B8"/>
    <w:rsid w:val="009951E0"/>
    <w:rsid w:val="009A0D49"/>
    <w:rsid w:val="009A6CEA"/>
    <w:rsid w:val="009B0480"/>
    <w:rsid w:val="009B5592"/>
    <w:rsid w:val="009C301A"/>
    <w:rsid w:val="009C306B"/>
    <w:rsid w:val="009C7005"/>
    <w:rsid w:val="009D0A6B"/>
    <w:rsid w:val="009D0BAB"/>
    <w:rsid w:val="009D32F6"/>
    <w:rsid w:val="009D4D3F"/>
    <w:rsid w:val="009D4F24"/>
    <w:rsid w:val="009E04C9"/>
    <w:rsid w:val="009E3816"/>
    <w:rsid w:val="009E3E93"/>
    <w:rsid w:val="009F4508"/>
    <w:rsid w:val="009F4D91"/>
    <w:rsid w:val="009F6200"/>
    <w:rsid w:val="00A02351"/>
    <w:rsid w:val="00A03980"/>
    <w:rsid w:val="00A13224"/>
    <w:rsid w:val="00A16870"/>
    <w:rsid w:val="00A171DD"/>
    <w:rsid w:val="00A23A67"/>
    <w:rsid w:val="00A2713E"/>
    <w:rsid w:val="00A30237"/>
    <w:rsid w:val="00A32906"/>
    <w:rsid w:val="00A335CA"/>
    <w:rsid w:val="00A43DAB"/>
    <w:rsid w:val="00A47043"/>
    <w:rsid w:val="00A5241F"/>
    <w:rsid w:val="00A5744D"/>
    <w:rsid w:val="00A62C37"/>
    <w:rsid w:val="00A63D17"/>
    <w:rsid w:val="00A63E95"/>
    <w:rsid w:val="00A76A9B"/>
    <w:rsid w:val="00A916F9"/>
    <w:rsid w:val="00A9276E"/>
    <w:rsid w:val="00A93A0A"/>
    <w:rsid w:val="00A93AEC"/>
    <w:rsid w:val="00AB4C25"/>
    <w:rsid w:val="00AB6065"/>
    <w:rsid w:val="00AB68EB"/>
    <w:rsid w:val="00AC20B7"/>
    <w:rsid w:val="00AC6EC6"/>
    <w:rsid w:val="00AD508C"/>
    <w:rsid w:val="00AE1ACF"/>
    <w:rsid w:val="00AE25BA"/>
    <w:rsid w:val="00AF24E3"/>
    <w:rsid w:val="00AF480A"/>
    <w:rsid w:val="00AF677A"/>
    <w:rsid w:val="00B00AB6"/>
    <w:rsid w:val="00B00B9A"/>
    <w:rsid w:val="00B014F2"/>
    <w:rsid w:val="00B05DC7"/>
    <w:rsid w:val="00B06F63"/>
    <w:rsid w:val="00B07AF1"/>
    <w:rsid w:val="00B147B7"/>
    <w:rsid w:val="00B20EBD"/>
    <w:rsid w:val="00B2148B"/>
    <w:rsid w:val="00B21A1C"/>
    <w:rsid w:val="00B22A95"/>
    <w:rsid w:val="00B254A0"/>
    <w:rsid w:val="00B26D34"/>
    <w:rsid w:val="00B310E5"/>
    <w:rsid w:val="00B33377"/>
    <w:rsid w:val="00B35739"/>
    <w:rsid w:val="00B40FE0"/>
    <w:rsid w:val="00B5573D"/>
    <w:rsid w:val="00B564B9"/>
    <w:rsid w:val="00B57E8E"/>
    <w:rsid w:val="00B61EE6"/>
    <w:rsid w:val="00B67066"/>
    <w:rsid w:val="00B72846"/>
    <w:rsid w:val="00B732BB"/>
    <w:rsid w:val="00B75D52"/>
    <w:rsid w:val="00B8157A"/>
    <w:rsid w:val="00B85CAB"/>
    <w:rsid w:val="00B90BCB"/>
    <w:rsid w:val="00BA16B2"/>
    <w:rsid w:val="00BA26DE"/>
    <w:rsid w:val="00BA5727"/>
    <w:rsid w:val="00BA5C91"/>
    <w:rsid w:val="00BB0B3A"/>
    <w:rsid w:val="00BB26C7"/>
    <w:rsid w:val="00BB325D"/>
    <w:rsid w:val="00BB65BD"/>
    <w:rsid w:val="00BC4278"/>
    <w:rsid w:val="00BE61AF"/>
    <w:rsid w:val="00BF36EF"/>
    <w:rsid w:val="00BF6C1F"/>
    <w:rsid w:val="00C03B9F"/>
    <w:rsid w:val="00C04EC5"/>
    <w:rsid w:val="00C10583"/>
    <w:rsid w:val="00C10A25"/>
    <w:rsid w:val="00C15B5B"/>
    <w:rsid w:val="00C20416"/>
    <w:rsid w:val="00C24177"/>
    <w:rsid w:val="00C25D90"/>
    <w:rsid w:val="00C26DB7"/>
    <w:rsid w:val="00C2749C"/>
    <w:rsid w:val="00C274C2"/>
    <w:rsid w:val="00C40634"/>
    <w:rsid w:val="00C41780"/>
    <w:rsid w:val="00C44174"/>
    <w:rsid w:val="00C5287C"/>
    <w:rsid w:val="00C544BF"/>
    <w:rsid w:val="00C603D0"/>
    <w:rsid w:val="00C70A17"/>
    <w:rsid w:val="00C73414"/>
    <w:rsid w:val="00C76C81"/>
    <w:rsid w:val="00C8038D"/>
    <w:rsid w:val="00C804FB"/>
    <w:rsid w:val="00C8226E"/>
    <w:rsid w:val="00C82BA6"/>
    <w:rsid w:val="00C85022"/>
    <w:rsid w:val="00C95485"/>
    <w:rsid w:val="00CA3C61"/>
    <w:rsid w:val="00CA7921"/>
    <w:rsid w:val="00CA7C8A"/>
    <w:rsid w:val="00CB2105"/>
    <w:rsid w:val="00CB2208"/>
    <w:rsid w:val="00CB4EF3"/>
    <w:rsid w:val="00CC59BB"/>
    <w:rsid w:val="00CC722C"/>
    <w:rsid w:val="00CC7B70"/>
    <w:rsid w:val="00CD2077"/>
    <w:rsid w:val="00CE4BE8"/>
    <w:rsid w:val="00CE4FFA"/>
    <w:rsid w:val="00CE6BF2"/>
    <w:rsid w:val="00CF23F8"/>
    <w:rsid w:val="00CF5DF6"/>
    <w:rsid w:val="00CF60A7"/>
    <w:rsid w:val="00D03D21"/>
    <w:rsid w:val="00D07FD6"/>
    <w:rsid w:val="00D15AC9"/>
    <w:rsid w:val="00D22E9D"/>
    <w:rsid w:val="00D2685B"/>
    <w:rsid w:val="00D26C03"/>
    <w:rsid w:val="00D27278"/>
    <w:rsid w:val="00D36F2C"/>
    <w:rsid w:val="00D375DC"/>
    <w:rsid w:val="00D44024"/>
    <w:rsid w:val="00D54DAB"/>
    <w:rsid w:val="00D71081"/>
    <w:rsid w:val="00D73C04"/>
    <w:rsid w:val="00D74934"/>
    <w:rsid w:val="00D76BE3"/>
    <w:rsid w:val="00D7B839"/>
    <w:rsid w:val="00D82480"/>
    <w:rsid w:val="00D82FD4"/>
    <w:rsid w:val="00D84465"/>
    <w:rsid w:val="00D87AF0"/>
    <w:rsid w:val="00D91206"/>
    <w:rsid w:val="00D942CC"/>
    <w:rsid w:val="00DA1CE4"/>
    <w:rsid w:val="00DA2B51"/>
    <w:rsid w:val="00DA2DA6"/>
    <w:rsid w:val="00DA2DD4"/>
    <w:rsid w:val="00DA4DD7"/>
    <w:rsid w:val="00DA6F03"/>
    <w:rsid w:val="00DB2A08"/>
    <w:rsid w:val="00DB3CFB"/>
    <w:rsid w:val="00DB6473"/>
    <w:rsid w:val="00DC318F"/>
    <w:rsid w:val="00DC7353"/>
    <w:rsid w:val="00DD2A8C"/>
    <w:rsid w:val="00DD3F79"/>
    <w:rsid w:val="00DD7B54"/>
    <w:rsid w:val="00DE5AB9"/>
    <w:rsid w:val="00E02BC4"/>
    <w:rsid w:val="00E069F7"/>
    <w:rsid w:val="00E07F33"/>
    <w:rsid w:val="00E1078D"/>
    <w:rsid w:val="00E12755"/>
    <w:rsid w:val="00E12A29"/>
    <w:rsid w:val="00E1335D"/>
    <w:rsid w:val="00E13E0E"/>
    <w:rsid w:val="00E15A01"/>
    <w:rsid w:val="00E17BA9"/>
    <w:rsid w:val="00E20C6C"/>
    <w:rsid w:val="00E2124E"/>
    <w:rsid w:val="00E3130C"/>
    <w:rsid w:val="00E3141E"/>
    <w:rsid w:val="00E32CBC"/>
    <w:rsid w:val="00E33CBF"/>
    <w:rsid w:val="00E34BEE"/>
    <w:rsid w:val="00E400F6"/>
    <w:rsid w:val="00E420D3"/>
    <w:rsid w:val="00E4791F"/>
    <w:rsid w:val="00E5442F"/>
    <w:rsid w:val="00E6423A"/>
    <w:rsid w:val="00E65F60"/>
    <w:rsid w:val="00E70E88"/>
    <w:rsid w:val="00E73043"/>
    <w:rsid w:val="00E73440"/>
    <w:rsid w:val="00E75706"/>
    <w:rsid w:val="00E764EE"/>
    <w:rsid w:val="00E76E77"/>
    <w:rsid w:val="00E82BCC"/>
    <w:rsid w:val="00E865B9"/>
    <w:rsid w:val="00E92D02"/>
    <w:rsid w:val="00EA21A9"/>
    <w:rsid w:val="00EA7C5D"/>
    <w:rsid w:val="00EB1B12"/>
    <w:rsid w:val="00EB1FEE"/>
    <w:rsid w:val="00EC019C"/>
    <w:rsid w:val="00EC614B"/>
    <w:rsid w:val="00ED1917"/>
    <w:rsid w:val="00ED2A81"/>
    <w:rsid w:val="00ED342D"/>
    <w:rsid w:val="00ED49EF"/>
    <w:rsid w:val="00ED59F8"/>
    <w:rsid w:val="00EE34DA"/>
    <w:rsid w:val="00EE427C"/>
    <w:rsid w:val="00EE5257"/>
    <w:rsid w:val="00EF3B68"/>
    <w:rsid w:val="00F03AD6"/>
    <w:rsid w:val="00F03CC4"/>
    <w:rsid w:val="00F05831"/>
    <w:rsid w:val="00F0662A"/>
    <w:rsid w:val="00F06764"/>
    <w:rsid w:val="00F10BB2"/>
    <w:rsid w:val="00F13603"/>
    <w:rsid w:val="00F162AC"/>
    <w:rsid w:val="00F26EB6"/>
    <w:rsid w:val="00F35BF2"/>
    <w:rsid w:val="00F37D9D"/>
    <w:rsid w:val="00F412EE"/>
    <w:rsid w:val="00F42DD9"/>
    <w:rsid w:val="00F45CF5"/>
    <w:rsid w:val="00F57C20"/>
    <w:rsid w:val="00F61DFA"/>
    <w:rsid w:val="00F67B69"/>
    <w:rsid w:val="00F707D2"/>
    <w:rsid w:val="00F71092"/>
    <w:rsid w:val="00F74B3E"/>
    <w:rsid w:val="00F80135"/>
    <w:rsid w:val="00F95A9C"/>
    <w:rsid w:val="00F96C86"/>
    <w:rsid w:val="00F96EBE"/>
    <w:rsid w:val="00F97BB1"/>
    <w:rsid w:val="00FA1118"/>
    <w:rsid w:val="00FA31A0"/>
    <w:rsid w:val="00FA44F3"/>
    <w:rsid w:val="00FB0449"/>
    <w:rsid w:val="00FB3116"/>
    <w:rsid w:val="00FB3210"/>
    <w:rsid w:val="00FBD082"/>
    <w:rsid w:val="00FC7EF3"/>
    <w:rsid w:val="00FD0655"/>
    <w:rsid w:val="00FD0B7A"/>
    <w:rsid w:val="00FD2B81"/>
    <w:rsid w:val="00FD45CA"/>
    <w:rsid w:val="00FD57D3"/>
    <w:rsid w:val="00FE1156"/>
    <w:rsid w:val="00FE283B"/>
    <w:rsid w:val="00FE3B27"/>
    <w:rsid w:val="00FF0C9A"/>
    <w:rsid w:val="00FF4A9A"/>
    <w:rsid w:val="00FF576A"/>
    <w:rsid w:val="00FF7700"/>
    <w:rsid w:val="06946E25"/>
    <w:rsid w:val="0933D027"/>
    <w:rsid w:val="09CAE9A8"/>
    <w:rsid w:val="09CFE915"/>
    <w:rsid w:val="0C2520BC"/>
    <w:rsid w:val="1313E2F4"/>
    <w:rsid w:val="13C0D7BC"/>
    <w:rsid w:val="144D5FD8"/>
    <w:rsid w:val="1556E088"/>
    <w:rsid w:val="1BE2CF7D"/>
    <w:rsid w:val="1F72B638"/>
    <w:rsid w:val="2000D674"/>
    <w:rsid w:val="205CFC87"/>
    <w:rsid w:val="25D899AA"/>
    <w:rsid w:val="290B52AF"/>
    <w:rsid w:val="2C0F9029"/>
    <w:rsid w:val="2E7DCAA3"/>
    <w:rsid w:val="2EB1DA52"/>
    <w:rsid w:val="2FCE083B"/>
    <w:rsid w:val="31124515"/>
    <w:rsid w:val="31D2083F"/>
    <w:rsid w:val="324E10CA"/>
    <w:rsid w:val="33B2AE99"/>
    <w:rsid w:val="343D4CD4"/>
    <w:rsid w:val="348F416D"/>
    <w:rsid w:val="36722233"/>
    <w:rsid w:val="368E2948"/>
    <w:rsid w:val="36DCD32D"/>
    <w:rsid w:val="395BC224"/>
    <w:rsid w:val="39EDA05A"/>
    <w:rsid w:val="3B38D46D"/>
    <w:rsid w:val="3B7C39A1"/>
    <w:rsid w:val="3EFEABE0"/>
    <w:rsid w:val="3F6D739A"/>
    <w:rsid w:val="40510A58"/>
    <w:rsid w:val="41C2ACD7"/>
    <w:rsid w:val="42DFF9D3"/>
    <w:rsid w:val="436FA013"/>
    <w:rsid w:val="44BC9556"/>
    <w:rsid w:val="46157A87"/>
    <w:rsid w:val="465865B7"/>
    <w:rsid w:val="4941E4D6"/>
    <w:rsid w:val="4CDCE7DC"/>
    <w:rsid w:val="4E305FE3"/>
    <w:rsid w:val="4E3112A2"/>
    <w:rsid w:val="4F0B34D7"/>
    <w:rsid w:val="531DC062"/>
    <w:rsid w:val="53719543"/>
    <w:rsid w:val="54B990C3"/>
    <w:rsid w:val="55F6D17E"/>
    <w:rsid w:val="59CDAE7B"/>
    <w:rsid w:val="5CEAAC0A"/>
    <w:rsid w:val="5EDC08D4"/>
    <w:rsid w:val="664B077E"/>
    <w:rsid w:val="670717F0"/>
    <w:rsid w:val="69D3AC2A"/>
    <w:rsid w:val="6A219A33"/>
    <w:rsid w:val="6A57DE4C"/>
    <w:rsid w:val="6A80B59E"/>
    <w:rsid w:val="6DF77085"/>
    <w:rsid w:val="72BA0124"/>
    <w:rsid w:val="73F0E382"/>
    <w:rsid w:val="74EFB8FE"/>
    <w:rsid w:val="767960F6"/>
    <w:rsid w:val="7E6F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79F6D"/>
  <w15:chartTrackingRefBased/>
  <w15:docId w15:val="{731D9318-D6A4-4E7D-9956-1B4D43D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2BF"/>
    <w:pPr>
      <w:shd w:val="clear" w:color="auto" w:fill="662D91"/>
      <w:spacing w:before="100" w:after="0"/>
      <w:outlineLvl w:val="0"/>
    </w:pPr>
    <w:rPr>
      <w:caps/>
      <w:color w:val="FFFFF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02BF"/>
    <w:rPr>
      <w:caps/>
      <w:color w:val="FFFFFF"/>
      <w:spacing w:val="15"/>
      <w:shd w:val="clear" w:color="auto" w:fill="662D91"/>
    </w:rPr>
  </w:style>
  <w:style w:type="paragraph" w:styleId="NoSpacing">
    <w:name w:val="No Spacing"/>
    <w:uiPriority w:val="1"/>
    <w:qFormat/>
    <w:rsid w:val="00440C4D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5B9"/>
  </w:style>
  <w:style w:type="paragraph" w:styleId="Footer">
    <w:name w:val="footer"/>
    <w:basedOn w:val="Normal"/>
    <w:link w:val="FooterChar"/>
    <w:uiPriority w:val="99"/>
    <w:unhideWhenUsed/>
    <w:rsid w:val="00E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5B9"/>
  </w:style>
  <w:style w:type="character" w:styleId="Hyperlink">
    <w:name w:val="Hyperlink"/>
    <w:rsid w:val="009C306B"/>
    <w:rPr>
      <w:color w:val="0000FF"/>
      <w:u w:val="single"/>
    </w:rPr>
  </w:style>
  <w:style w:type="paragraph" w:customStyle="1" w:styleId="Default">
    <w:name w:val="Default"/>
    <w:rsid w:val="00FC7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17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822D1"/>
    <w:pPr>
      <w:spacing w:after="0" w:line="240" w:lineRule="auto"/>
    </w:pPr>
    <w:tblPr>
      <w:tblBorders>
        <w:top w:val="single" w:sz="4" w:space="0" w:color="9CB252" w:themeColor="text1"/>
        <w:left w:val="single" w:sz="4" w:space="0" w:color="9CB252" w:themeColor="text1"/>
        <w:bottom w:val="single" w:sz="4" w:space="0" w:color="9CB252" w:themeColor="text1"/>
        <w:right w:val="single" w:sz="4" w:space="0" w:color="9CB252" w:themeColor="text1"/>
        <w:insideH w:val="single" w:sz="4" w:space="0" w:color="9CB252" w:themeColor="text1"/>
        <w:insideV w:val="single" w:sz="4" w:space="0" w:color="9CB252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womensfundfvr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ffoxvalley.org/grant-port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eller@womensfundfv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womensfundfvr.org" TargetMode="External"/><Relationship Id="rId1" Type="http://schemas.openxmlformats.org/officeDocument/2006/relationships/hyperlink" Target="http://www.womensfundfvr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men's Fund 2017 Pallett">
      <a:dk1>
        <a:srgbClr val="9CB252"/>
      </a:dk1>
      <a:lt1>
        <a:srgbClr val="FFFFFF"/>
      </a:lt1>
      <a:dk2>
        <a:srgbClr val="662D91"/>
      </a:dk2>
      <a:lt2>
        <a:srgbClr val="FFFFFF"/>
      </a:lt2>
      <a:accent1>
        <a:srgbClr val="9CB252"/>
      </a:accent1>
      <a:accent2>
        <a:srgbClr val="381450"/>
      </a:accent2>
      <a:accent3>
        <a:srgbClr val="662D91"/>
      </a:accent3>
      <a:accent4>
        <a:srgbClr val="8064A2"/>
      </a:accent4>
      <a:accent5>
        <a:srgbClr val="4B4B4B"/>
      </a:accent5>
      <a:accent6>
        <a:srgbClr val="FFFFFF"/>
      </a:accent6>
      <a:hlink>
        <a:srgbClr val="662D91"/>
      </a:hlink>
      <a:folHlink>
        <a:srgbClr val="9CB25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24B9B7FBE9458758E9B8AB93D63D" ma:contentTypeVersion="21" ma:contentTypeDescription="Create a new document." ma:contentTypeScope="" ma:versionID="155b926a20ef2a3118f6a999b1ae170e">
  <xsd:schema xmlns:xsd="http://www.w3.org/2001/XMLSchema" xmlns:xs="http://www.w3.org/2001/XMLSchema" xmlns:p="http://schemas.microsoft.com/office/2006/metadata/properties" xmlns:ns1="http://schemas.microsoft.com/sharepoint/v3" xmlns:ns2="0147c04f-2450-43b3-b35f-c363a01a6f74" xmlns:ns3="a1b08197-6463-4e92-aa00-b46c47ec0fde" targetNamespace="http://schemas.microsoft.com/office/2006/metadata/properties" ma:root="true" ma:fieldsID="aec580cbf74ead1151d076f13f629ebb" ns1:_="" ns2:_="" ns3:_="">
    <xsd:import namespace="http://schemas.microsoft.com/sharepoint/v3"/>
    <xsd:import namespace="0147c04f-2450-43b3-b35f-c363a01a6f74"/>
    <xsd:import namespace="a1b08197-6463-4e92-aa00-b46c47ec0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c04f-2450-43b3-b35f-c363a01a6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918140-141f-410e-b3a0-dd5b6deeb0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8197-6463-4e92-aa00-b46c47ec0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aa3d95-ab5a-4f98-906d-ca6152de4083}" ma:internalName="TaxCatchAll" ma:showField="CatchAllData" ma:web="a1b08197-6463-4e92-aa00-b46c47ec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7c04f-2450-43b3-b35f-c363a01a6f74">
      <Terms xmlns="http://schemas.microsoft.com/office/infopath/2007/PartnerControls"/>
    </lcf76f155ced4ddcb4097134ff3c332f>
    <TaxCatchAll xmlns="a1b08197-6463-4e92-aa00-b46c47ec0fde" xsi:nil="true"/>
    <Image xmlns="0147c04f-2450-43b3-b35f-c363a01a6f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3ED384-CB21-4396-A4D2-7A3F119AA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47c04f-2450-43b3-b35f-c363a01a6f74"/>
    <ds:schemaRef ds:uri="a1b08197-6463-4e92-aa00-b46c47ec0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71131-4346-44BD-A1B9-CC98D7132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417FF-F2A9-4AD9-B6DA-00CB618D4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D8086-3401-4F6B-9532-9063DF529C2A}">
  <ds:schemaRefs>
    <ds:schemaRef ds:uri="http://schemas.microsoft.com/office/2006/metadata/properties"/>
    <ds:schemaRef ds:uri="http://schemas.microsoft.com/office/infopath/2007/PartnerControls"/>
    <ds:schemaRef ds:uri="0147c04f-2450-43b3-b35f-c363a01a6f74"/>
    <ds:schemaRef ds:uri="a1b08197-6463-4e92-aa00-b46c47ec0f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Peeters</dc:creator>
  <cp:keywords/>
  <dc:description/>
  <cp:lastModifiedBy>Julie Keller</cp:lastModifiedBy>
  <cp:revision>133</cp:revision>
  <cp:lastPrinted>2023-11-07T22:05:00Z</cp:lastPrinted>
  <dcterms:created xsi:type="dcterms:W3CDTF">2024-09-16T16:36:00Z</dcterms:created>
  <dcterms:modified xsi:type="dcterms:W3CDTF">2024-10-28T17:48:00Z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0x010100B02624B9B7FBE9458758E9B8AB93D63D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GrammarlyDocumentId">
    <vt:lpwstr>b1f3ed98f94480685aecec3688c69ff610d789cc5c6e76327e843d0d9a9f4759</vt:lpwstr>
  </property>
</Properties>
</file>